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7BE0" w14:textId="77777777" w:rsidR="00C65186" w:rsidRPr="00C65186" w:rsidRDefault="00C65186">
      <w:pPr>
        <w:rPr>
          <w:rFonts w:ascii="Arial" w:hAnsi="Arial" w:cs="Arial"/>
          <w:sz w:val="60"/>
          <w:szCs w:val="60"/>
        </w:rPr>
      </w:pPr>
      <w:r w:rsidRPr="00C65186">
        <w:rPr>
          <w:rFonts w:ascii="Arial" w:hAnsi="Arial" w:cs="Arial"/>
          <w:sz w:val="60"/>
          <w:szCs w:val="60"/>
          <w:highlight w:val="yellow"/>
        </w:rPr>
        <w:t>URGENT ACTION</w:t>
      </w:r>
      <w:r w:rsidRPr="00C65186">
        <w:rPr>
          <w:rFonts w:ascii="Arial" w:hAnsi="Arial" w:cs="Arial"/>
          <w:sz w:val="60"/>
          <w:szCs w:val="60"/>
        </w:rPr>
        <w:t xml:space="preserve">  </w:t>
      </w:r>
    </w:p>
    <w:p w14:paraId="79E44147" w14:textId="77777777" w:rsidR="00C65186" w:rsidRPr="00C65186" w:rsidRDefault="00C65186" w:rsidP="00C65186">
      <w:pPr>
        <w:spacing w:after="0"/>
        <w:rPr>
          <w:rFonts w:ascii="Arial" w:hAnsi="Arial" w:cs="Arial"/>
          <w:b/>
          <w:bCs/>
          <w:sz w:val="28"/>
          <w:szCs w:val="28"/>
        </w:rPr>
      </w:pPr>
      <w:r w:rsidRPr="00C65186">
        <w:rPr>
          <w:rFonts w:ascii="Arial" w:hAnsi="Arial" w:cs="Arial"/>
          <w:b/>
          <w:bCs/>
          <w:sz w:val="28"/>
          <w:szCs w:val="28"/>
        </w:rPr>
        <w:t xml:space="preserve">TIKTOKER JAILED FOR CRITICIZING THE PRESIDENT </w:t>
      </w:r>
    </w:p>
    <w:p w14:paraId="7E169443" w14:textId="0613648B" w:rsidR="00C65186" w:rsidRDefault="00C65186" w:rsidP="00C65186">
      <w:pPr>
        <w:spacing w:after="0"/>
        <w:rPr>
          <w:rFonts w:ascii="Arial" w:hAnsi="Arial" w:cs="Arial"/>
          <w:b/>
          <w:bCs/>
        </w:rPr>
      </w:pPr>
      <w:r w:rsidRPr="00C65186">
        <w:rPr>
          <w:rFonts w:ascii="Arial" w:hAnsi="Arial" w:cs="Arial"/>
          <w:b/>
          <w:bCs/>
        </w:rPr>
        <w:t>On August</w:t>
      </w:r>
      <w:r w:rsidR="007F6D44">
        <w:rPr>
          <w:rFonts w:ascii="Arial" w:hAnsi="Arial" w:cs="Arial"/>
          <w:b/>
          <w:bCs/>
        </w:rPr>
        <w:t xml:space="preserve"> </w:t>
      </w:r>
      <w:r w:rsidR="007F6D44" w:rsidRPr="00C65186">
        <w:rPr>
          <w:rFonts w:ascii="Arial" w:hAnsi="Arial" w:cs="Arial"/>
          <w:b/>
          <w:bCs/>
        </w:rPr>
        <w:t>13</w:t>
      </w:r>
      <w:r w:rsidRPr="00C65186">
        <w:rPr>
          <w:rFonts w:ascii="Arial" w:hAnsi="Arial" w:cs="Arial"/>
          <w:b/>
          <w:bCs/>
        </w:rPr>
        <w:t xml:space="preserve">, Angolan </w:t>
      </w:r>
      <w:proofErr w:type="spellStart"/>
      <w:r w:rsidRPr="00C65186">
        <w:rPr>
          <w:rFonts w:ascii="Arial" w:hAnsi="Arial" w:cs="Arial"/>
          <w:b/>
          <w:bCs/>
        </w:rPr>
        <w:t>TikToker</w:t>
      </w:r>
      <w:proofErr w:type="spellEnd"/>
      <w:r w:rsidRPr="00C65186">
        <w:rPr>
          <w:rFonts w:ascii="Arial" w:hAnsi="Arial" w:cs="Arial"/>
          <w:b/>
          <w:bCs/>
        </w:rPr>
        <w:t>, Ana da Silva Miguel (also known as Neth Nahara) was arrested in Luanda, capital city of Angola. On August</w:t>
      </w:r>
      <w:r w:rsidR="007F6D44">
        <w:rPr>
          <w:rFonts w:ascii="Arial" w:hAnsi="Arial" w:cs="Arial"/>
          <w:b/>
          <w:bCs/>
        </w:rPr>
        <w:t xml:space="preserve"> </w:t>
      </w:r>
      <w:r w:rsidR="007F6D44" w:rsidRPr="00C65186">
        <w:rPr>
          <w:rFonts w:ascii="Arial" w:hAnsi="Arial" w:cs="Arial"/>
          <w:b/>
          <w:bCs/>
        </w:rPr>
        <w:t>14</w:t>
      </w:r>
      <w:r w:rsidRPr="00C65186">
        <w:rPr>
          <w:rFonts w:ascii="Arial" w:hAnsi="Arial" w:cs="Arial"/>
          <w:b/>
          <w:bCs/>
        </w:rPr>
        <w:t xml:space="preserve">, she was convicted to 6 months in prison for the crime of ‘outrage against the state, its </w:t>
      </w:r>
      <w:r w:rsidR="007F6D44" w:rsidRPr="00C65186">
        <w:rPr>
          <w:rFonts w:ascii="Arial" w:hAnsi="Arial" w:cs="Arial"/>
          <w:b/>
          <w:bCs/>
        </w:rPr>
        <w:t>symbols,</w:t>
      </w:r>
      <w:r w:rsidRPr="00C65186">
        <w:rPr>
          <w:rFonts w:ascii="Arial" w:hAnsi="Arial" w:cs="Arial"/>
          <w:b/>
          <w:bCs/>
        </w:rPr>
        <w:t xml:space="preserve"> and bodies’ for recording a live video on TikTok criticizing the president. Following an appeal by the public prosecutor on September</w:t>
      </w:r>
      <w:r w:rsidR="0019432A">
        <w:rPr>
          <w:rFonts w:ascii="Arial" w:hAnsi="Arial" w:cs="Arial"/>
          <w:b/>
          <w:bCs/>
        </w:rPr>
        <w:t xml:space="preserve"> </w:t>
      </w:r>
      <w:r w:rsidR="0019432A" w:rsidRPr="00C65186">
        <w:rPr>
          <w:rFonts w:ascii="Arial" w:hAnsi="Arial" w:cs="Arial"/>
          <w:b/>
          <w:bCs/>
        </w:rPr>
        <w:t>27</w:t>
      </w:r>
      <w:r w:rsidRPr="00C65186">
        <w:rPr>
          <w:rFonts w:ascii="Arial" w:hAnsi="Arial" w:cs="Arial"/>
          <w:b/>
          <w:bCs/>
        </w:rPr>
        <w:t>, her 6 months sentence was increased to 2 years in prison. Since her arrest, Neth Nahara has been denied access to her daily medication, despite her complicated health condition. On December</w:t>
      </w:r>
      <w:r w:rsidR="0019432A">
        <w:rPr>
          <w:rFonts w:ascii="Arial" w:hAnsi="Arial" w:cs="Arial"/>
          <w:b/>
          <w:bCs/>
        </w:rPr>
        <w:t xml:space="preserve"> 3</w:t>
      </w:r>
      <w:r w:rsidRPr="00C65186">
        <w:rPr>
          <w:rFonts w:ascii="Arial" w:hAnsi="Arial" w:cs="Arial"/>
          <w:b/>
          <w:bCs/>
        </w:rPr>
        <w:t xml:space="preserve">, she was hospitalized due to her deteriorating health. Her conviction and sentence stem from the peaceful exercise of her right to freedom of expression. Neth Nahara must be immediately released.  </w:t>
      </w:r>
    </w:p>
    <w:p w14:paraId="1BF604A5" w14:textId="77777777" w:rsidR="00C65186" w:rsidRPr="00C65186" w:rsidRDefault="00C65186" w:rsidP="00C65186">
      <w:pPr>
        <w:spacing w:after="0"/>
        <w:rPr>
          <w:rFonts w:ascii="Arial" w:hAnsi="Arial" w:cs="Arial"/>
          <w:b/>
          <w:bCs/>
          <w:sz w:val="18"/>
          <w:szCs w:val="18"/>
        </w:rPr>
      </w:pPr>
    </w:p>
    <w:p w14:paraId="7D7C6AE3" w14:textId="77777777" w:rsidR="00C65186" w:rsidRDefault="00C65186" w:rsidP="00C65186">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91D9415" w14:textId="77777777" w:rsidR="00C65186" w:rsidRDefault="00C65186" w:rsidP="00C65186">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6EC6A8CA" w14:textId="19890E02" w:rsidR="00C65186" w:rsidRDefault="0059259B" w:rsidP="00C65186">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C65186" w:rsidRPr="005E5BFF">
          <w:rPr>
            <w:rStyle w:val="normaltextrun"/>
            <w:rFonts w:ascii="Arial" w:hAnsi="Arial" w:cs="Arial"/>
            <w:color w:val="0563C1"/>
            <w:sz w:val="20"/>
            <w:szCs w:val="20"/>
            <w:u w:val="single"/>
          </w:rPr>
          <w:t>Click here</w:t>
        </w:r>
      </w:hyperlink>
      <w:r w:rsidR="00C65186" w:rsidRPr="005E5BFF">
        <w:rPr>
          <w:rStyle w:val="normaltextrun"/>
          <w:rFonts w:ascii="Arial" w:hAnsi="Arial" w:cs="Arial"/>
          <w:color w:val="000000"/>
          <w:sz w:val="20"/>
          <w:szCs w:val="20"/>
        </w:rPr>
        <w:t xml:space="preserve"> to let us know the </w:t>
      </w:r>
      <w:r w:rsidR="00C65186" w:rsidRPr="000304AE">
        <w:rPr>
          <w:rStyle w:val="normaltextrun"/>
          <w:rFonts w:ascii="Arial" w:hAnsi="Arial" w:cs="Arial"/>
          <w:sz w:val="20"/>
          <w:szCs w:val="20"/>
        </w:rPr>
        <w:t xml:space="preserve">actions you took on </w:t>
      </w:r>
      <w:r w:rsidR="00C65186" w:rsidRPr="00B2281E">
        <w:rPr>
          <w:rStyle w:val="normaltextrun"/>
          <w:rFonts w:ascii="Arial" w:hAnsi="Arial" w:cs="Arial"/>
          <w:b/>
          <w:bCs/>
          <w:i/>
          <w:iCs/>
          <w:color w:val="000000" w:themeColor="text1"/>
          <w:sz w:val="20"/>
          <w:szCs w:val="20"/>
        </w:rPr>
        <w:t xml:space="preserve">Urgent Action </w:t>
      </w:r>
      <w:r w:rsidR="00C65186">
        <w:rPr>
          <w:rStyle w:val="normaltextrun"/>
          <w:rFonts w:ascii="Arial" w:hAnsi="Arial" w:cs="Arial"/>
          <w:b/>
          <w:bCs/>
          <w:i/>
          <w:iCs/>
          <w:color w:val="000000" w:themeColor="text1"/>
          <w:sz w:val="20"/>
          <w:szCs w:val="20"/>
        </w:rPr>
        <w:t>117</w:t>
      </w:r>
      <w:r w:rsidR="00C65186" w:rsidRPr="00B2281E">
        <w:rPr>
          <w:rStyle w:val="normaltextrun"/>
          <w:rFonts w:ascii="Arial" w:hAnsi="Arial" w:cs="Arial"/>
          <w:b/>
          <w:bCs/>
          <w:i/>
          <w:iCs/>
          <w:color w:val="000000" w:themeColor="text1"/>
          <w:sz w:val="20"/>
          <w:szCs w:val="20"/>
        </w:rPr>
        <w:t xml:space="preserve">.23. </w:t>
      </w:r>
      <w:r w:rsidR="00C65186" w:rsidRPr="000304AE">
        <w:rPr>
          <w:rStyle w:val="normaltextrun"/>
          <w:rFonts w:ascii="Arial" w:hAnsi="Arial" w:cs="Arial"/>
          <w:sz w:val="20"/>
          <w:szCs w:val="20"/>
        </w:rPr>
        <w:t xml:space="preserve">It’s important </w:t>
      </w:r>
      <w:r w:rsidR="00C65186"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C65186" w:rsidRPr="005E5BFF">
        <w:rPr>
          <w:rStyle w:val="eop"/>
          <w:rFonts w:ascii="Arial" w:hAnsi="Arial" w:cs="Arial"/>
          <w:color w:val="000000"/>
          <w:sz w:val="20"/>
          <w:szCs w:val="20"/>
        </w:rPr>
        <w:t> </w:t>
      </w:r>
    </w:p>
    <w:p w14:paraId="7D9B20DC" w14:textId="77777777" w:rsidR="00C65186" w:rsidRPr="00C65186" w:rsidRDefault="00C65186" w:rsidP="00C65186">
      <w:pPr>
        <w:spacing w:after="0"/>
        <w:rPr>
          <w:rFonts w:ascii="Arial" w:hAnsi="Arial" w:cs="Arial"/>
          <w:b/>
          <w:bCs/>
          <w:sz w:val="18"/>
          <w:szCs w:val="18"/>
        </w:rPr>
      </w:pPr>
    </w:p>
    <w:p w14:paraId="0E3404E3" w14:textId="77777777" w:rsidR="00C65186" w:rsidRDefault="00C65186" w:rsidP="00C65186">
      <w:pPr>
        <w:spacing w:after="0" w:line="240" w:lineRule="auto"/>
        <w:rPr>
          <w:rFonts w:ascii="Arial" w:hAnsi="Arial" w:cs="Arial"/>
          <w:b/>
          <w:bCs/>
          <w:sz w:val="20"/>
          <w:szCs w:val="20"/>
        </w:rPr>
        <w:sectPr w:rsidR="00C65186" w:rsidSect="001B4E8D">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7CF8E3C" w14:textId="77777777" w:rsidR="00C65186" w:rsidRPr="00C65186" w:rsidRDefault="00C65186" w:rsidP="00C65186">
      <w:pPr>
        <w:spacing w:after="0" w:line="240" w:lineRule="auto"/>
        <w:rPr>
          <w:rFonts w:ascii="Arial" w:hAnsi="Arial" w:cs="Arial"/>
          <w:b/>
          <w:bCs/>
          <w:sz w:val="20"/>
          <w:szCs w:val="20"/>
        </w:rPr>
      </w:pPr>
      <w:r w:rsidRPr="00C65186">
        <w:rPr>
          <w:rFonts w:ascii="Arial" w:hAnsi="Arial" w:cs="Arial"/>
          <w:b/>
          <w:bCs/>
          <w:sz w:val="20"/>
          <w:szCs w:val="20"/>
        </w:rPr>
        <w:t xml:space="preserve">Minister of Justice and Human Rights </w:t>
      </w:r>
    </w:p>
    <w:p w14:paraId="0B80C94B" w14:textId="77777777" w:rsidR="00C65186" w:rsidRPr="00C65186" w:rsidRDefault="00C65186" w:rsidP="00C65186">
      <w:pPr>
        <w:spacing w:after="0" w:line="240" w:lineRule="auto"/>
        <w:rPr>
          <w:rFonts w:ascii="Arial" w:hAnsi="Arial" w:cs="Arial"/>
          <w:b/>
          <w:bCs/>
          <w:sz w:val="20"/>
          <w:szCs w:val="20"/>
        </w:rPr>
      </w:pPr>
      <w:r w:rsidRPr="00C65186">
        <w:rPr>
          <w:rFonts w:ascii="Arial" w:hAnsi="Arial" w:cs="Arial"/>
          <w:b/>
          <w:bCs/>
          <w:sz w:val="20"/>
          <w:szCs w:val="20"/>
        </w:rPr>
        <w:t xml:space="preserve">Marcy Cláudio Lopes </w:t>
      </w:r>
    </w:p>
    <w:p w14:paraId="14200A54" w14:textId="77777777" w:rsidR="00C65186" w:rsidRPr="00C65186" w:rsidRDefault="00C65186" w:rsidP="00C65186">
      <w:pPr>
        <w:spacing w:after="0" w:line="240" w:lineRule="auto"/>
        <w:rPr>
          <w:rFonts w:ascii="Arial" w:hAnsi="Arial" w:cs="Arial"/>
          <w:sz w:val="20"/>
          <w:szCs w:val="20"/>
        </w:rPr>
      </w:pPr>
      <w:proofErr w:type="spellStart"/>
      <w:r w:rsidRPr="00C65186">
        <w:rPr>
          <w:rFonts w:ascii="Arial" w:hAnsi="Arial" w:cs="Arial"/>
          <w:sz w:val="20"/>
          <w:szCs w:val="20"/>
        </w:rPr>
        <w:t>Casarão</w:t>
      </w:r>
      <w:proofErr w:type="spellEnd"/>
      <w:r w:rsidRPr="00C65186">
        <w:rPr>
          <w:rFonts w:ascii="Arial" w:hAnsi="Arial" w:cs="Arial"/>
          <w:sz w:val="20"/>
          <w:szCs w:val="20"/>
        </w:rPr>
        <w:t xml:space="preserve"> da Justiça, Rua 17 de </w:t>
      </w:r>
      <w:proofErr w:type="spellStart"/>
      <w:r w:rsidRPr="00C65186">
        <w:rPr>
          <w:rFonts w:ascii="Arial" w:hAnsi="Arial" w:cs="Arial"/>
          <w:sz w:val="20"/>
          <w:szCs w:val="20"/>
        </w:rPr>
        <w:t>Setembro</w:t>
      </w:r>
      <w:proofErr w:type="spellEnd"/>
      <w:r w:rsidRPr="00C65186">
        <w:rPr>
          <w:rFonts w:ascii="Arial" w:hAnsi="Arial" w:cs="Arial"/>
          <w:sz w:val="20"/>
          <w:szCs w:val="20"/>
        </w:rPr>
        <w:t xml:space="preserve"> </w:t>
      </w:r>
    </w:p>
    <w:p w14:paraId="0425801F" w14:textId="77777777" w:rsidR="00C65186" w:rsidRPr="00C65186" w:rsidRDefault="00C65186" w:rsidP="00C65186">
      <w:pPr>
        <w:spacing w:after="0" w:line="240" w:lineRule="auto"/>
        <w:rPr>
          <w:rFonts w:ascii="Arial" w:hAnsi="Arial" w:cs="Arial"/>
          <w:sz w:val="20"/>
          <w:szCs w:val="20"/>
        </w:rPr>
      </w:pPr>
      <w:proofErr w:type="spellStart"/>
      <w:r w:rsidRPr="00C65186">
        <w:rPr>
          <w:rFonts w:ascii="Arial" w:hAnsi="Arial" w:cs="Arial"/>
          <w:sz w:val="20"/>
          <w:szCs w:val="20"/>
        </w:rPr>
        <w:t>Gombota</w:t>
      </w:r>
      <w:proofErr w:type="spellEnd"/>
      <w:r w:rsidRPr="00C65186">
        <w:rPr>
          <w:rFonts w:ascii="Arial" w:hAnsi="Arial" w:cs="Arial"/>
          <w:sz w:val="20"/>
          <w:szCs w:val="20"/>
        </w:rPr>
        <w:t>, Luanda, LU, Angola</w:t>
      </w:r>
    </w:p>
    <w:p w14:paraId="75B6BBDB" w14:textId="0EEB1E61" w:rsidR="00C65186" w:rsidRPr="0007296A" w:rsidRDefault="00C65186" w:rsidP="00C65186">
      <w:pPr>
        <w:spacing w:after="0" w:line="240" w:lineRule="auto"/>
        <w:rPr>
          <w:rFonts w:ascii="Arial" w:hAnsi="Arial" w:cs="Arial"/>
          <w:b/>
          <w:bCs/>
          <w:sz w:val="20"/>
          <w:szCs w:val="20"/>
        </w:rPr>
      </w:pPr>
      <w:r w:rsidRPr="00C65186">
        <w:rPr>
          <w:rFonts w:ascii="Arial" w:hAnsi="Arial" w:cs="Arial"/>
          <w:sz w:val="20"/>
          <w:szCs w:val="20"/>
        </w:rPr>
        <w:t xml:space="preserve">E-mail: </w:t>
      </w:r>
      <w:hyperlink r:id="rId12" w:history="1">
        <w:r w:rsidRPr="00C65186">
          <w:rPr>
            <w:rStyle w:val="Hyperlink"/>
            <w:rFonts w:ascii="Arial" w:hAnsi="Arial" w:cs="Arial"/>
            <w:sz w:val="20"/>
            <w:szCs w:val="20"/>
          </w:rPr>
          <w:t>dndh.mjdh.angola@gmail.com</w:t>
        </w:r>
      </w:hyperlink>
      <w:r w:rsidRPr="00C65186">
        <w:rPr>
          <w:rFonts w:ascii="Arial" w:hAnsi="Arial" w:cs="Arial"/>
          <w:sz w:val="20"/>
          <w:szCs w:val="20"/>
        </w:rPr>
        <w:t xml:space="preserve"> </w:t>
      </w:r>
      <w:r>
        <w:rPr>
          <w:rFonts w:ascii="Arial" w:hAnsi="Arial" w:cs="Arial"/>
          <w:sz w:val="20"/>
          <w:szCs w:val="20"/>
        </w:rPr>
        <w:br w:type="column"/>
      </w:r>
      <w:r>
        <w:rPr>
          <w:rFonts w:ascii="Arial" w:hAnsi="Arial" w:cs="Arial"/>
          <w:sz w:val="20"/>
          <w:szCs w:val="20"/>
        </w:rPr>
        <w:t xml:space="preserve">                      </w:t>
      </w:r>
      <w:r w:rsidRPr="0007296A">
        <w:rPr>
          <w:rFonts w:ascii="Arial" w:hAnsi="Arial" w:cs="Arial"/>
          <w:b/>
          <w:bCs/>
          <w:sz w:val="20"/>
          <w:szCs w:val="20"/>
        </w:rPr>
        <w:t>Embassy of Angola in the United States</w:t>
      </w:r>
    </w:p>
    <w:p w14:paraId="7E51B691" w14:textId="77777777" w:rsidR="00C65186" w:rsidRPr="0007296A" w:rsidRDefault="00C65186" w:rsidP="00C65186">
      <w:pPr>
        <w:spacing w:after="0" w:line="240" w:lineRule="auto"/>
        <w:jc w:val="right"/>
        <w:rPr>
          <w:rFonts w:ascii="Arial" w:hAnsi="Arial" w:cs="Arial"/>
          <w:b/>
          <w:bCs/>
          <w:sz w:val="20"/>
          <w:szCs w:val="20"/>
        </w:rPr>
      </w:pPr>
      <w:r w:rsidRPr="0007296A">
        <w:rPr>
          <w:rFonts w:ascii="Arial" w:hAnsi="Arial" w:cs="Arial"/>
          <w:b/>
          <w:bCs/>
          <w:sz w:val="20"/>
          <w:szCs w:val="20"/>
        </w:rPr>
        <w:t>Ambassador Augustine Van-</w:t>
      </w:r>
      <w:proofErr w:type="spellStart"/>
      <w:r w:rsidRPr="0007296A">
        <w:rPr>
          <w:rFonts w:ascii="Arial" w:hAnsi="Arial" w:cs="Arial"/>
          <w:b/>
          <w:bCs/>
          <w:sz w:val="20"/>
          <w:szCs w:val="20"/>
        </w:rPr>
        <w:t>Dúnem</w:t>
      </w:r>
      <w:proofErr w:type="spellEnd"/>
    </w:p>
    <w:p w14:paraId="1FD5DC2D" w14:textId="77777777" w:rsidR="00C65186" w:rsidRPr="0007296A" w:rsidRDefault="00C65186" w:rsidP="00C65186">
      <w:pPr>
        <w:spacing w:after="0" w:line="240" w:lineRule="auto"/>
        <w:jc w:val="right"/>
        <w:rPr>
          <w:rFonts w:ascii="Arial" w:hAnsi="Arial" w:cs="Arial"/>
          <w:sz w:val="20"/>
          <w:szCs w:val="20"/>
        </w:rPr>
      </w:pPr>
      <w:r w:rsidRPr="0007296A">
        <w:rPr>
          <w:rFonts w:ascii="Arial" w:hAnsi="Arial" w:cs="Arial"/>
          <w:sz w:val="20"/>
          <w:szCs w:val="20"/>
        </w:rPr>
        <w:t>2100 16th St NW, Washington, DC 20009</w:t>
      </w:r>
    </w:p>
    <w:p w14:paraId="6A6C7BCB" w14:textId="77777777" w:rsidR="00C65186" w:rsidRPr="0007296A" w:rsidRDefault="00C65186" w:rsidP="00C65186">
      <w:pPr>
        <w:spacing w:after="0" w:line="240" w:lineRule="auto"/>
        <w:jc w:val="right"/>
        <w:rPr>
          <w:rFonts w:ascii="Arial" w:hAnsi="Arial" w:cs="Arial"/>
          <w:sz w:val="20"/>
          <w:szCs w:val="20"/>
        </w:rPr>
        <w:sectPr w:rsidR="00C65186" w:rsidRPr="0007296A" w:rsidSect="0007296A">
          <w:type w:val="continuous"/>
          <w:pgSz w:w="12240" w:h="15840"/>
          <w:pgMar w:top="720" w:right="720" w:bottom="2160" w:left="720" w:header="720" w:footer="720" w:gutter="0"/>
          <w:cols w:num="2" w:space="720"/>
          <w:docGrid w:linePitch="360"/>
        </w:sectPr>
      </w:pPr>
      <w:r w:rsidRPr="0007296A">
        <w:rPr>
          <w:rFonts w:ascii="Arial" w:hAnsi="Arial" w:cs="Arial"/>
          <w:sz w:val="20"/>
          <w:szCs w:val="20"/>
        </w:rPr>
        <w:t xml:space="preserve">Email: </w:t>
      </w:r>
      <w:hyperlink r:id="rId13" w:tgtFrame="_blank" w:history="1">
        <w:r w:rsidRPr="0007296A">
          <w:rPr>
            <w:rStyle w:val="Hyperlink"/>
            <w:rFonts w:ascii="Arial" w:hAnsi="Arial" w:cs="Arial"/>
            <w:sz w:val="20"/>
            <w:szCs w:val="20"/>
          </w:rPr>
          <w:t>info@angola.org</w:t>
        </w:r>
      </w:hyperlink>
    </w:p>
    <w:p w14:paraId="76C201F2" w14:textId="5ED60598" w:rsidR="00C65186" w:rsidRDefault="00C65186" w:rsidP="00C65186">
      <w:pPr>
        <w:spacing w:after="0" w:line="240" w:lineRule="auto"/>
        <w:rPr>
          <w:rFonts w:ascii="Arial" w:hAnsi="Arial" w:cs="Arial"/>
          <w:sz w:val="20"/>
          <w:szCs w:val="20"/>
        </w:rPr>
      </w:pPr>
    </w:p>
    <w:p w14:paraId="7CAC3694" w14:textId="77777777" w:rsidR="00C65186" w:rsidRPr="00C65186" w:rsidRDefault="00C65186" w:rsidP="00C65186">
      <w:pPr>
        <w:spacing w:after="0" w:line="240" w:lineRule="auto"/>
        <w:rPr>
          <w:rFonts w:ascii="Arial" w:hAnsi="Arial" w:cs="Arial"/>
          <w:sz w:val="18"/>
          <w:szCs w:val="18"/>
        </w:rPr>
        <w:sectPr w:rsidR="00C65186" w:rsidRPr="00C65186" w:rsidSect="00C65186">
          <w:type w:val="continuous"/>
          <w:pgSz w:w="12240" w:h="15840"/>
          <w:pgMar w:top="720" w:right="720" w:bottom="2160" w:left="720" w:header="720" w:footer="720" w:gutter="0"/>
          <w:cols w:num="2" w:space="720"/>
          <w:docGrid w:linePitch="360"/>
        </w:sectPr>
      </w:pPr>
    </w:p>
    <w:p w14:paraId="2C50D446" w14:textId="77777777" w:rsidR="00C65186" w:rsidRPr="00C65186" w:rsidRDefault="00C65186">
      <w:pPr>
        <w:rPr>
          <w:rFonts w:ascii="Arial" w:hAnsi="Arial" w:cs="Arial"/>
          <w:sz w:val="24"/>
          <w:szCs w:val="24"/>
        </w:rPr>
      </w:pPr>
      <w:r w:rsidRPr="00C65186">
        <w:rPr>
          <w:rFonts w:ascii="Arial" w:hAnsi="Arial" w:cs="Arial"/>
          <w:sz w:val="24"/>
          <w:szCs w:val="24"/>
        </w:rPr>
        <w:t xml:space="preserve">Dear Minister,  </w:t>
      </w:r>
    </w:p>
    <w:p w14:paraId="0A2FE108" w14:textId="77777777" w:rsidR="00C65186" w:rsidRDefault="00C65186">
      <w:pPr>
        <w:rPr>
          <w:rFonts w:ascii="Arial" w:hAnsi="Arial" w:cs="Arial"/>
          <w:sz w:val="24"/>
          <w:szCs w:val="24"/>
        </w:rPr>
      </w:pPr>
      <w:r w:rsidRPr="00C65186">
        <w:rPr>
          <w:rFonts w:ascii="Arial" w:hAnsi="Arial" w:cs="Arial"/>
          <w:sz w:val="24"/>
          <w:szCs w:val="24"/>
        </w:rPr>
        <w:t xml:space="preserve">I am writing to you to express concern about the arbitrary detention and conviction of </w:t>
      </w:r>
      <w:r w:rsidRPr="00C65186">
        <w:rPr>
          <w:rFonts w:ascii="Arial" w:hAnsi="Arial" w:cs="Arial"/>
          <w:b/>
          <w:bCs/>
          <w:sz w:val="24"/>
          <w:szCs w:val="24"/>
        </w:rPr>
        <w:t>Ana da Silva</w:t>
      </w:r>
      <w:r w:rsidRPr="00C65186">
        <w:rPr>
          <w:rFonts w:ascii="Arial" w:hAnsi="Arial" w:cs="Arial"/>
          <w:sz w:val="24"/>
          <w:szCs w:val="24"/>
        </w:rPr>
        <w:t xml:space="preserve"> </w:t>
      </w:r>
      <w:r w:rsidRPr="00C65186">
        <w:rPr>
          <w:rFonts w:ascii="Arial" w:hAnsi="Arial" w:cs="Arial"/>
          <w:b/>
          <w:bCs/>
          <w:sz w:val="24"/>
          <w:szCs w:val="24"/>
        </w:rPr>
        <w:t>Miguel (AKA Neth Nahara)</w:t>
      </w:r>
      <w:r w:rsidRPr="00C65186">
        <w:rPr>
          <w:rFonts w:ascii="Arial" w:hAnsi="Arial" w:cs="Arial"/>
          <w:sz w:val="24"/>
          <w:szCs w:val="24"/>
        </w:rPr>
        <w:t xml:space="preserve">, solely for peacefully exercising her human rights.  </w:t>
      </w:r>
    </w:p>
    <w:p w14:paraId="6B034584" w14:textId="732E4D3D" w:rsidR="00C65186" w:rsidRDefault="00C65186" w:rsidP="00991528">
      <w:pPr>
        <w:pStyle w:val="pf0"/>
        <w:rPr>
          <w:rFonts w:ascii="Arial" w:hAnsi="Arial" w:cs="Arial"/>
        </w:rPr>
      </w:pPr>
      <w:r w:rsidRPr="00C65186">
        <w:rPr>
          <w:rFonts w:ascii="Arial" w:hAnsi="Arial" w:cs="Arial"/>
        </w:rPr>
        <w:t>On August</w:t>
      </w:r>
      <w:r w:rsidR="00E20084">
        <w:rPr>
          <w:rFonts w:ascii="Arial" w:hAnsi="Arial" w:cs="Arial"/>
        </w:rPr>
        <w:t xml:space="preserve"> </w:t>
      </w:r>
      <w:r w:rsidR="00E20084" w:rsidRPr="00C65186">
        <w:rPr>
          <w:rFonts w:ascii="Arial" w:hAnsi="Arial" w:cs="Arial"/>
        </w:rPr>
        <w:t>13</w:t>
      </w:r>
      <w:r w:rsidRPr="00C65186">
        <w:rPr>
          <w:rFonts w:ascii="Arial" w:hAnsi="Arial" w:cs="Arial"/>
        </w:rPr>
        <w:t xml:space="preserve">, Neth Nahara – an avid TikTok user - was arrested by the Criminal Investigation Services at 04 de </w:t>
      </w:r>
      <w:proofErr w:type="spellStart"/>
      <w:r w:rsidRPr="00C65186">
        <w:rPr>
          <w:rFonts w:ascii="Arial" w:hAnsi="Arial" w:cs="Arial"/>
        </w:rPr>
        <w:t>Fevereiro</w:t>
      </w:r>
      <w:proofErr w:type="spellEnd"/>
      <w:r w:rsidRPr="00C65186">
        <w:rPr>
          <w:rFonts w:ascii="Arial" w:hAnsi="Arial" w:cs="Arial"/>
        </w:rPr>
        <w:t xml:space="preserve"> International Airport, while preparing for a trip to Dubai. On August</w:t>
      </w:r>
      <w:r w:rsidR="00A83FF7">
        <w:rPr>
          <w:rFonts w:ascii="Arial" w:hAnsi="Arial" w:cs="Arial"/>
        </w:rPr>
        <w:t xml:space="preserve"> 14</w:t>
      </w:r>
      <w:r w:rsidRPr="00C65186">
        <w:rPr>
          <w:rFonts w:ascii="Arial" w:hAnsi="Arial" w:cs="Arial"/>
        </w:rPr>
        <w:t xml:space="preserve">, she was summarily tried and sentenced to 6 months in prison for ‘outrage against the state, its symbols, and bodies’ and a fine of 1 million Kwanza </w:t>
      </w:r>
      <w:r w:rsidRPr="00991528">
        <w:rPr>
          <w:rFonts w:ascii="Arial" w:hAnsi="Arial" w:cs="Arial"/>
        </w:rPr>
        <w:t xml:space="preserve">(approximately 1,200 USD) for having made a live stream on August </w:t>
      </w:r>
      <w:r w:rsidR="00A83FF7" w:rsidRPr="00991528">
        <w:rPr>
          <w:rFonts w:ascii="Arial" w:hAnsi="Arial" w:cs="Arial"/>
        </w:rPr>
        <w:t xml:space="preserve">12 </w:t>
      </w:r>
      <w:r w:rsidRPr="00991528">
        <w:rPr>
          <w:rFonts w:ascii="Arial" w:hAnsi="Arial" w:cs="Arial"/>
        </w:rPr>
        <w:t>on her TikTok account criticizing the</w:t>
      </w:r>
      <w:r w:rsidR="002E39EF" w:rsidRPr="00991528">
        <w:rPr>
          <w:rFonts w:ascii="Arial" w:hAnsi="Arial" w:cs="Arial"/>
        </w:rPr>
        <w:t xml:space="preserve"> president</w:t>
      </w:r>
      <w:r w:rsidRPr="00991528">
        <w:rPr>
          <w:rFonts w:ascii="Arial" w:hAnsi="Arial" w:cs="Arial"/>
        </w:rPr>
        <w:t>. On September</w:t>
      </w:r>
      <w:r w:rsidR="00FF75EC" w:rsidRPr="00991528">
        <w:rPr>
          <w:rFonts w:ascii="Arial" w:hAnsi="Arial" w:cs="Arial"/>
        </w:rPr>
        <w:t xml:space="preserve"> 27</w:t>
      </w:r>
      <w:r w:rsidRPr="00991528">
        <w:rPr>
          <w:rFonts w:ascii="Arial" w:hAnsi="Arial" w:cs="Arial"/>
        </w:rPr>
        <w:t>, the second stage court decided to uphold the prosecution's appeal, extending the sentence from 6 months to 2 years in prison</w:t>
      </w:r>
      <w:r w:rsidR="00373439" w:rsidRPr="00991528">
        <w:rPr>
          <w:rFonts w:ascii="Arial" w:hAnsi="Arial" w:cs="Arial"/>
        </w:rPr>
        <w:t>,</w:t>
      </w:r>
      <w:r w:rsidR="00991528" w:rsidRPr="00991528">
        <w:rPr>
          <w:rFonts w:ascii="Arial" w:hAnsi="Arial" w:cs="Arial"/>
        </w:rPr>
        <w:t xml:space="preserve"> in a clear attack on the freedom of expression, </w:t>
      </w:r>
      <w:r w:rsidR="00991528" w:rsidRPr="00991528">
        <w:rPr>
          <w:rFonts w:ascii="Arial" w:hAnsi="Arial" w:cs="Arial"/>
        </w:rPr>
        <w:t xml:space="preserve">violating article 40 of the Angolan Constitution, article 9 of the African Charter on Human and Peoples’ Rights to which Angola is a state party. </w:t>
      </w:r>
      <w:r w:rsidRPr="00991528">
        <w:rPr>
          <w:rFonts w:ascii="Arial" w:hAnsi="Arial" w:cs="Arial"/>
        </w:rPr>
        <w:t xml:space="preserve">Since her arrest in August, Neth Nahara has not been receiving her daily medication for the </w:t>
      </w:r>
      <w:r w:rsidR="00764723" w:rsidRPr="00991528">
        <w:rPr>
          <w:rFonts w:ascii="Arial" w:hAnsi="Arial" w:cs="Arial"/>
        </w:rPr>
        <w:t xml:space="preserve">HIV </w:t>
      </w:r>
      <w:r w:rsidRPr="00991528">
        <w:rPr>
          <w:rFonts w:ascii="Arial" w:hAnsi="Arial" w:cs="Arial"/>
        </w:rPr>
        <w:t>virus.</w:t>
      </w:r>
      <w:r w:rsidR="00D90032" w:rsidRPr="00991528">
        <w:rPr>
          <w:rFonts w:ascii="Arial" w:hAnsi="Arial" w:cs="Arial"/>
        </w:rPr>
        <w:t xml:space="preserve"> </w:t>
      </w:r>
      <w:r w:rsidRPr="00991528">
        <w:rPr>
          <w:rFonts w:ascii="Arial" w:hAnsi="Arial" w:cs="Arial"/>
        </w:rPr>
        <w:t>This led to an emergency hospitalization</w:t>
      </w:r>
      <w:r w:rsidRPr="00C65186">
        <w:rPr>
          <w:rFonts w:ascii="Arial" w:hAnsi="Arial" w:cs="Arial"/>
        </w:rPr>
        <w:t xml:space="preserve"> on</w:t>
      </w:r>
      <w:r w:rsidR="001B4D8B">
        <w:rPr>
          <w:rFonts w:ascii="Arial" w:hAnsi="Arial" w:cs="Arial"/>
        </w:rPr>
        <w:t xml:space="preserve"> </w:t>
      </w:r>
      <w:r w:rsidRPr="00C65186">
        <w:rPr>
          <w:rFonts w:ascii="Arial" w:hAnsi="Arial" w:cs="Arial"/>
        </w:rPr>
        <w:t>December</w:t>
      </w:r>
      <w:r w:rsidR="001B4D8B">
        <w:rPr>
          <w:rFonts w:ascii="Arial" w:hAnsi="Arial" w:cs="Arial"/>
        </w:rPr>
        <w:t xml:space="preserve"> 3</w:t>
      </w:r>
      <w:r w:rsidRPr="00C65186">
        <w:rPr>
          <w:rFonts w:ascii="Arial" w:hAnsi="Arial" w:cs="Arial"/>
        </w:rPr>
        <w:t xml:space="preserve">. </w:t>
      </w:r>
    </w:p>
    <w:p w14:paraId="39651C5F" w14:textId="074EB20D" w:rsidR="00C65186" w:rsidRDefault="00C65186" w:rsidP="000A50EC">
      <w:pPr>
        <w:rPr>
          <w:rFonts w:ascii="Arial" w:hAnsi="Arial" w:cs="Arial"/>
          <w:sz w:val="24"/>
          <w:szCs w:val="24"/>
        </w:rPr>
      </w:pPr>
      <w:r w:rsidRPr="00C65186">
        <w:rPr>
          <w:rFonts w:ascii="Arial" w:hAnsi="Arial" w:cs="Arial"/>
          <w:sz w:val="24"/>
          <w:szCs w:val="24"/>
        </w:rPr>
        <w:t>I urge you to ensure that Neth Nahara is immediately released, since her conviction and ongoing arbitrary detention stem from the peaceful exercise of her human rights</w:t>
      </w:r>
      <w:r w:rsidR="00D90032">
        <w:rPr>
          <w:rFonts w:ascii="Arial" w:hAnsi="Arial" w:cs="Arial"/>
          <w:sz w:val="24"/>
          <w:szCs w:val="24"/>
        </w:rPr>
        <w:t xml:space="preserve">. </w:t>
      </w:r>
      <w:r w:rsidRPr="00C65186">
        <w:rPr>
          <w:rFonts w:ascii="Arial" w:hAnsi="Arial" w:cs="Arial"/>
          <w:sz w:val="24"/>
          <w:szCs w:val="24"/>
        </w:rPr>
        <w:t xml:space="preserve">Pending her release, the authorities must also ensure she has immediate access to all necessary and adequate healthcare.  </w:t>
      </w:r>
    </w:p>
    <w:p w14:paraId="12E28CC4" w14:textId="77777777" w:rsidR="00C65186" w:rsidRDefault="00C65186">
      <w:pPr>
        <w:rPr>
          <w:rFonts w:ascii="Arial" w:hAnsi="Arial" w:cs="Arial"/>
          <w:sz w:val="24"/>
          <w:szCs w:val="24"/>
        </w:rPr>
      </w:pPr>
      <w:r w:rsidRPr="00C65186">
        <w:rPr>
          <w:rFonts w:ascii="Arial" w:hAnsi="Arial" w:cs="Arial"/>
          <w:sz w:val="24"/>
          <w:szCs w:val="24"/>
        </w:rPr>
        <w:t xml:space="preserve">Yours sincerely, </w:t>
      </w:r>
    </w:p>
    <w:p w14:paraId="197E15A2" w14:textId="77777777" w:rsidR="00C65186" w:rsidRPr="00C65186" w:rsidRDefault="00C65186" w:rsidP="00C65186">
      <w:pPr>
        <w:spacing w:after="0"/>
        <w:rPr>
          <w:rFonts w:ascii="Arial" w:hAnsi="Arial" w:cs="Arial"/>
          <w:b/>
          <w:bCs/>
          <w:sz w:val="24"/>
          <w:szCs w:val="24"/>
        </w:rPr>
      </w:pPr>
      <w:r w:rsidRPr="00C65186">
        <w:rPr>
          <w:rFonts w:ascii="Arial" w:hAnsi="Arial" w:cs="Arial"/>
          <w:b/>
          <w:bCs/>
          <w:sz w:val="24"/>
          <w:szCs w:val="24"/>
          <w:highlight w:val="lightGray"/>
        </w:rPr>
        <w:lastRenderedPageBreak/>
        <w:t>ADDITIONAL INFORMATION</w:t>
      </w:r>
      <w:r w:rsidRPr="00C65186">
        <w:rPr>
          <w:rFonts w:ascii="Arial" w:hAnsi="Arial" w:cs="Arial"/>
          <w:b/>
          <w:bCs/>
          <w:sz w:val="24"/>
          <w:szCs w:val="24"/>
        </w:rPr>
        <w:t xml:space="preserve">  </w:t>
      </w:r>
    </w:p>
    <w:p w14:paraId="57429B25" w14:textId="77777777" w:rsidR="00C65186" w:rsidRDefault="00C65186" w:rsidP="00C65186">
      <w:pPr>
        <w:spacing w:after="0"/>
        <w:rPr>
          <w:rFonts w:ascii="Arial" w:hAnsi="Arial" w:cs="Arial"/>
          <w:sz w:val="24"/>
          <w:szCs w:val="24"/>
        </w:rPr>
      </w:pPr>
      <w:r w:rsidRPr="00C65186">
        <w:rPr>
          <w:rFonts w:ascii="Arial" w:hAnsi="Arial" w:cs="Arial"/>
          <w:b/>
          <w:bCs/>
          <w:sz w:val="24"/>
          <w:szCs w:val="24"/>
        </w:rPr>
        <w:t>Neth Nahara</w:t>
      </w:r>
      <w:r w:rsidRPr="00C65186">
        <w:rPr>
          <w:rFonts w:ascii="Arial" w:hAnsi="Arial" w:cs="Arial"/>
          <w:sz w:val="24"/>
          <w:szCs w:val="24"/>
        </w:rPr>
        <w:t xml:space="preserve">, 31, is known as a digital influencer who uses her social media to comment on current issues in Angola, mainly involving famous artists and politicians. Singer and mother of two small children, on social media, where she has thousands of followers, she is also known for her controversial and polemic positions and for sharing details of her personal life, such as her state of health and other day-to-day challenges.   </w:t>
      </w:r>
    </w:p>
    <w:p w14:paraId="7F84EB13" w14:textId="77777777" w:rsidR="00C65186" w:rsidRPr="00DB2B10" w:rsidRDefault="00C65186" w:rsidP="00C65186">
      <w:pPr>
        <w:spacing w:after="0"/>
        <w:rPr>
          <w:rFonts w:ascii="Arial" w:hAnsi="Arial" w:cs="Arial"/>
          <w:sz w:val="18"/>
          <w:szCs w:val="18"/>
        </w:rPr>
      </w:pPr>
    </w:p>
    <w:p w14:paraId="61CFBF84" w14:textId="2BCA81D2" w:rsidR="00C65186" w:rsidRDefault="00C65186" w:rsidP="00C65186">
      <w:pPr>
        <w:spacing w:after="0"/>
        <w:rPr>
          <w:rFonts w:ascii="Arial" w:hAnsi="Arial" w:cs="Arial"/>
          <w:sz w:val="24"/>
          <w:szCs w:val="24"/>
        </w:rPr>
      </w:pPr>
      <w:r w:rsidRPr="00C65186">
        <w:rPr>
          <w:rFonts w:ascii="Arial" w:hAnsi="Arial" w:cs="Arial"/>
          <w:sz w:val="24"/>
          <w:szCs w:val="24"/>
        </w:rPr>
        <w:t xml:space="preserve">In the days leading up to the recording of her livestream on </w:t>
      </w:r>
      <w:proofErr w:type="spellStart"/>
      <w:r w:rsidRPr="00C65186">
        <w:rPr>
          <w:rFonts w:ascii="Arial" w:hAnsi="Arial" w:cs="Arial"/>
          <w:sz w:val="24"/>
          <w:szCs w:val="24"/>
        </w:rPr>
        <w:t>Tiktok</w:t>
      </w:r>
      <w:proofErr w:type="spellEnd"/>
      <w:r w:rsidRPr="00C65186">
        <w:rPr>
          <w:rFonts w:ascii="Arial" w:hAnsi="Arial" w:cs="Arial"/>
          <w:sz w:val="24"/>
          <w:szCs w:val="24"/>
        </w:rPr>
        <w:t xml:space="preserve">, on August </w:t>
      </w:r>
      <w:r w:rsidR="00DB2B10">
        <w:rPr>
          <w:rFonts w:ascii="Arial" w:hAnsi="Arial" w:cs="Arial"/>
          <w:sz w:val="24"/>
          <w:szCs w:val="24"/>
        </w:rPr>
        <w:t xml:space="preserve">12, </w:t>
      </w:r>
      <w:r w:rsidRPr="00C65186">
        <w:rPr>
          <w:rFonts w:ascii="Arial" w:hAnsi="Arial" w:cs="Arial"/>
          <w:sz w:val="24"/>
          <w:szCs w:val="24"/>
        </w:rPr>
        <w:t xml:space="preserve">2023, where she criticized the president of the republic, Neth Nahara had denounced, on her social media accounts, the police’s attempt to seize her building materials, without a warrant, on one of her plots of land.  </w:t>
      </w:r>
    </w:p>
    <w:p w14:paraId="7AF1D294" w14:textId="77777777" w:rsidR="00C65186" w:rsidRPr="00DB2B10" w:rsidRDefault="00C65186" w:rsidP="00C65186">
      <w:pPr>
        <w:spacing w:after="0"/>
        <w:rPr>
          <w:rFonts w:ascii="Arial" w:hAnsi="Arial" w:cs="Arial"/>
          <w:sz w:val="18"/>
          <w:szCs w:val="18"/>
        </w:rPr>
      </w:pPr>
    </w:p>
    <w:p w14:paraId="6DD0D8DF" w14:textId="0BDA6ADE" w:rsidR="00C65186" w:rsidRDefault="00C65186" w:rsidP="00C65186">
      <w:pPr>
        <w:spacing w:after="0"/>
        <w:rPr>
          <w:rFonts w:ascii="Arial" w:hAnsi="Arial" w:cs="Arial"/>
          <w:sz w:val="24"/>
          <w:szCs w:val="24"/>
        </w:rPr>
      </w:pPr>
      <w:r w:rsidRPr="00C65186">
        <w:rPr>
          <w:rFonts w:ascii="Arial" w:hAnsi="Arial" w:cs="Arial"/>
          <w:sz w:val="24"/>
          <w:szCs w:val="24"/>
        </w:rPr>
        <w:t xml:space="preserve">In Angola, in recent years, the free exercise of the right to freedom of expression has been under attack. Criticizing the President of the Republic is now a criminal offence. In October 2022, Kuduro singer </w:t>
      </w:r>
      <w:r w:rsidRPr="00DB2B10">
        <w:rPr>
          <w:rFonts w:ascii="Arial" w:hAnsi="Arial" w:cs="Arial"/>
          <w:b/>
          <w:bCs/>
          <w:sz w:val="24"/>
          <w:szCs w:val="24"/>
        </w:rPr>
        <w:t xml:space="preserve">Gilson Morreira (also known as </w:t>
      </w:r>
      <w:proofErr w:type="spellStart"/>
      <w:r w:rsidRPr="00DB2B10">
        <w:rPr>
          <w:rFonts w:ascii="Arial" w:hAnsi="Arial" w:cs="Arial"/>
          <w:b/>
          <w:bCs/>
          <w:sz w:val="24"/>
          <w:szCs w:val="24"/>
        </w:rPr>
        <w:t>Tanaice</w:t>
      </w:r>
      <w:proofErr w:type="spellEnd"/>
      <w:r w:rsidRPr="00DB2B10">
        <w:rPr>
          <w:rFonts w:ascii="Arial" w:hAnsi="Arial" w:cs="Arial"/>
          <w:b/>
          <w:bCs/>
          <w:sz w:val="24"/>
          <w:szCs w:val="24"/>
        </w:rPr>
        <w:t xml:space="preserve"> </w:t>
      </w:r>
      <w:proofErr w:type="spellStart"/>
      <w:r w:rsidRPr="00DB2B10">
        <w:rPr>
          <w:rFonts w:ascii="Arial" w:hAnsi="Arial" w:cs="Arial"/>
          <w:b/>
          <w:bCs/>
          <w:sz w:val="24"/>
          <w:szCs w:val="24"/>
        </w:rPr>
        <w:t>Neutro</w:t>
      </w:r>
      <w:proofErr w:type="spellEnd"/>
      <w:r w:rsidRPr="00DB2B10">
        <w:rPr>
          <w:rFonts w:ascii="Arial" w:hAnsi="Arial" w:cs="Arial"/>
          <w:b/>
          <w:bCs/>
          <w:sz w:val="24"/>
          <w:szCs w:val="24"/>
        </w:rPr>
        <w:t>)</w:t>
      </w:r>
      <w:r w:rsidRPr="00C65186">
        <w:rPr>
          <w:rFonts w:ascii="Arial" w:hAnsi="Arial" w:cs="Arial"/>
          <w:sz w:val="24"/>
          <w:szCs w:val="24"/>
        </w:rPr>
        <w:t xml:space="preserve"> was also sentenced to 15 months imprisonment for the crime of ‘Outrage against the State, its </w:t>
      </w:r>
      <w:r w:rsidR="00DB2B10" w:rsidRPr="00C65186">
        <w:rPr>
          <w:rFonts w:ascii="Arial" w:hAnsi="Arial" w:cs="Arial"/>
          <w:sz w:val="24"/>
          <w:szCs w:val="24"/>
        </w:rPr>
        <w:t>symbols,</w:t>
      </w:r>
      <w:r w:rsidRPr="00C65186">
        <w:rPr>
          <w:rFonts w:ascii="Arial" w:hAnsi="Arial" w:cs="Arial"/>
          <w:sz w:val="24"/>
          <w:szCs w:val="24"/>
        </w:rPr>
        <w:t xml:space="preserve"> and bodies’ after calling the President of the Republic a clown in one of his videos posted on Facebook.        </w:t>
      </w:r>
    </w:p>
    <w:p w14:paraId="6D543D2C" w14:textId="77777777" w:rsidR="00C65186" w:rsidRPr="00DB2B10" w:rsidRDefault="00C65186" w:rsidP="00C65186">
      <w:pPr>
        <w:spacing w:after="0"/>
        <w:rPr>
          <w:rFonts w:ascii="Arial" w:hAnsi="Arial" w:cs="Arial"/>
          <w:sz w:val="18"/>
          <w:szCs w:val="18"/>
        </w:rPr>
      </w:pPr>
    </w:p>
    <w:p w14:paraId="73154EDF" w14:textId="77777777" w:rsidR="00C65186" w:rsidRDefault="00C65186" w:rsidP="00C65186">
      <w:pPr>
        <w:spacing w:after="0"/>
        <w:rPr>
          <w:rFonts w:ascii="Arial" w:hAnsi="Arial" w:cs="Arial"/>
          <w:sz w:val="24"/>
          <w:szCs w:val="24"/>
        </w:rPr>
      </w:pPr>
      <w:r w:rsidRPr="00C65186">
        <w:rPr>
          <w:rFonts w:ascii="Arial" w:hAnsi="Arial" w:cs="Arial"/>
          <w:b/>
          <w:bCs/>
          <w:sz w:val="24"/>
          <w:szCs w:val="24"/>
        </w:rPr>
        <w:t>PREFERRED LANGUAGE TO ADDRESS TARGET</w:t>
      </w:r>
      <w:r w:rsidRPr="00C65186">
        <w:rPr>
          <w:rFonts w:ascii="Arial" w:hAnsi="Arial" w:cs="Arial"/>
          <w:sz w:val="24"/>
          <w:szCs w:val="24"/>
        </w:rPr>
        <w:t xml:space="preserve">: Portuguese </w:t>
      </w:r>
      <w:r>
        <w:rPr>
          <w:rFonts w:ascii="Arial" w:hAnsi="Arial" w:cs="Arial"/>
          <w:sz w:val="24"/>
          <w:szCs w:val="24"/>
        </w:rPr>
        <w:t xml:space="preserve">or </w:t>
      </w:r>
      <w:r w:rsidRPr="00C65186">
        <w:rPr>
          <w:rFonts w:ascii="Arial" w:hAnsi="Arial" w:cs="Arial"/>
          <w:sz w:val="24"/>
          <w:szCs w:val="24"/>
        </w:rPr>
        <w:t xml:space="preserve">your own language.  </w:t>
      </w:r>
    </w:p>
    <w:p w14:paraId="70A5A8B6" w14:textId="77777777" w:rsidR="00C65186" w:rsidRPr="00DB2B10" w:rsidRDefault="00C65186" w:rsidP="00C65186">
      <w:pPr>
        <w:spacing w:after="0"/>
        <w:rPr>
          <w:rFonts w:ascii="Arial" w:hAnsi="Arial" w:cs="Arial"/>
          <w:sz w:val="18"/>
          <w:szCs w:val="18"/>
        </w:rPr>
      </w:pPr>
    </w:p>
    <w:p w14:paraId="2397D599" w14:textId="4A27BFE1" w:rsidR="00C65186" w:rsidRDefault="00C65186" w:rsidP="00C65186">
      <w:pPr>
        <w:spacing w:after="0"/>
        <w:rPr>
          <w:rFonts w:ascii="Arial" w:hAnsi="Arial" w:cs="Arial"/>
          <w:sz w:val="24"/>
          <w:szCs w:val="24"/>
        </w:rPr>
      </w:pPr>
      <w:r w:rsidRPr="00C65186">
        <w:rPr>
          <w:rFonts w:ascii="Arial" w:hAnsi="Arial" w:cs="Arial"/>
          <w:b/>
          <w:bCs/>
          <w:sz w:val="24"/>
          <w:szCs w:val="24"/>
        </w:rPr>
        <w:t>PLEASE TAKE ACTION AS SOON AS POSSIBLE UNTIL</w:t>
      </w:r>
      <w:r w:rsidRPr="00C65186">
        <w:rPr>
          <w:rFonts w:ascii="Arial" w:hAnsi="Arial" w:cs="Arial"/>
          <w:sz w:val="24"/>
          <w:szCs w:val="24"/>
        </w:rPr>
        <w:t xml:space="preserve">: </w:t>
      </w:r>
      <w:r>
        <w:rPr>
          <w:rFonts w:ascii="Arial" w:hAnsi="Arial" w:cs="Arial"/>
          <w:sz w:val="24"/>
          <w:szCs w:val="24"/>
        </w:rPr>
        <w:t>February</w:t>
      </w:r>
      <w:r w:rsidRPr="00C65186">
        <w:rPr>
          <w:rFonts w:ascii="Arial" w:hAnsi="Arial" w:cs="Arial"/>
          <w:sz w:val="24"/>
          <w:szCs w:val="24"/>
        </w:rPr>
        <w:t xml:space="preserve"> </w:t>
      </w:r>
      <w:r>
        <w:rPr>
          <w:rFonts w:ascii="Arial" w:hAnsi="Arial" w:cs="Arial"/>
          <w:sz w:val="24"/>
          <w:szCs w:val="24"/>
        </w:rPr>
        <w:t xml:space="preserve">9, </w:t>
      </w:r>
      <w:r w:rsidRPr="00C65186">
        <w:rPr>
          <w:rFonts w:ascii="Arial" w:hAnsi="Arial" w:cs="Arial"/>
          <w:sz w:val="24"/>
          <w:szCs w:val="24"/>
        </w:rPr>
        <w:t xml:space="preserve">2024 </w:t>
      </w:r>
    </w:p>
    <w:p w14:paraId="3180A534" w14:textId="77777777" w:rsidR="00C65186" w:rsidRPr="00DB2B10" w:rsidRDefault="00C65186" w:rsidP="00C65186">
      <w:pPr>
        <w:spacing w:after="0"/>
        <w:rPr>
          <w:rFonts w:ascii="Arial" w:hAnsi="Arial" w:cs="Arial"/>
          <w:sz w:val="18"/>
          <w:szCs w:val="18"/>
        </w:rPr>
      </w:pPr>
    </w:p>
    <w:p w14:paraId="457976B1" w14:textId="3707637E" w:rsidR="00F82492" w:rsidRPr="00C65186" w:rsidRDefault="00C65186" w:rsidP="00C65186">
      <w:pPr>
        <w:spacing w:after="0"/>
        <w:rPr>
          <w:rFonts w:ascii="Arial" w:hAnsi="Arial" w:cs="Arial"/>
        </w:rPr>
      </w:pPr>
      <w:r w:rsidRPr="00C65186">
        <w:rPr>
          <w:rFonts w:ascii="Arial" w:hAnsi="Arial" w:cs="Arial"/>
          <w:b/>
          <w:bCs/>
          <w:sz w:val="24"/>
          <w:szCs w:val="24"/>
        </w:rPr>
        <w:t>NAME AND PRONOUN</w:t>
      </w:r>
      <w:r w:rsidRPr="00C65186">
        <w:rPr>
          <w:rFonts w:ascii="Arial" w:hAnsi="Arial" w:cs="Arial"/>
          <w:sz w:val="24"/>
          <w:szCs w:val="24"/>
        </w:rPr>
        <w:t>: Ana da Silva Miguel (She/her)</w:t>
      </w:r>
    </w:p>
    <w:sectPr w:rsidR="00F82492" w:rsidRPr="00C65186" w:rsidSect="00C6518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1D5D" w14:textId="77777777" w:rsidR="00C65186" w:rsidRDefault="00C65186" w:rsidP="00C65186">
      <w:pPr>
        <w:spacing w:after="0" w:line="240" w:lineRule="auto"/>
      </w:pPr>
      <w:r>
        <w:separator/>
      </w:r>
    </w:p>
  </w:endnote>
  <w:endnote w:type="continuationSeparator" w:id="0">
    <w:p w14:paraId="07BDECD2" w14:textId="77777777" w:rsidR="00C65186" w:rsidRDefault="00C65186" w:rsidP="00C6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49B5" w14:textId="77777777" w:rsidR="001B4E8D" w:rsidRPr="00925AB8" w:rsidRDefault="001B4E8D" w:rsidP="001B4E8D">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05A47B26" w14:textId="137A6B87" w:rsidR="001B4E8D" w:rsidRPr="001B4E8D" w:rsidRDefault="001B4E8D" w:rsidP="001B4E8D">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E915" w14:textId="35909EA6" w:rsidR="001B4E8D" w:rsidRDefault="00885DBB" w:rsidP="00885DBB">
    <w:pPr>
      <w:pStyle w:val="Footer"/>
      <w:jc w:val="right"/>
    </w:pPr>
    <w:r>
      <w:rPr>
        <w:noProof/>
      </w:rPr>
      <w:drawing>
        <wp:inline distT="0" distB="0" distL="0" distR="0" wp14:anchorId="08231D60" wp14:editId="462AA1E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24F9" w14:textId="77777777" w:rsidR="00C65186" w:rsidRDefault="00C65186" w:rsidP="00C65186">
      <w:pPr>
        <w:spacing w:after="0" w:line="240" w:lineRule="auto"/>
      </w:pPr>
      <w:r>
        <w:separator/>
      </w:r>
    </w:p>
  </w:footnote>
  <w:footnote w:type="continuationSeparator" w:id="0">
    <w:p w14:paraId="13279F1B" w14:textId="77777777" w:rsidR="00C65186" w:rsidRDefault="00C65186" w:rsidP="00C6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43B3" w14:textId="6AE6D675" w:rsidR="00C65186" w:rsidRPr="00C65186" w:rsidRDefault="00C65186" w:rsidP="00C65186">
    <w:pPr>
      <w:rPr>
        <w:rFonts w:ascii="Arial" w:hAnsi="Arial" w:cs="Arial"/>
        <w:sz w:val="20"/>
        <w:szCs w:val="20"/>
      </w:rPr>
    </w:pPr>
    <w:r w:rsidRPr="00C65186">
      <w:rPr>
        <w:rFonts w:ascii="Arial" w:hAnsi="Arial" w:cs="Arial"/>
        <w:sz w:val="20"/>
        <w:szCs w:val="20"/>
      </w:rPr>
      <w:t xml:space="preserve">First UA: 117/23 Index: AFR 12/7535/2023 </w:t>
    </w:r>
    <w:proofErr w:type="gramStart"/>
    <w:r w:rsidRPr="00C65186">
      <w:rPr>
        <w:rFonts w:ascii="Arial" w:hAnsi="Arial" w:cs="Arial"/>
        <w:sz w:val="20"/>
        <w:szCs w:val="20"/>
      </w:rPr>
      <w:t xml:space="preserve">Angola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65186">
      <w:rPr>
        <w:rFonts w:ascii="Arial" w:hAnsi="Arial" w:cs="Arial"/>
        <w:sz w:val="20"/>
        <w:szCs w:val="20"/>
      </w:rPr>
      <w:t xml:space="preserve">Date: 15 December 2023  </w:t>
    </w:r>
  </w:p>
  <w:p w14:paraId="63F5DA5A" w14:textId="77777777" w:rsidR="00C65186" w:rsidRDefault="00C6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F17" w14:textId="08EE7493" w:rsidR="001B4E8D" w:rsidRPr="00885DBB" w:rsidRDefault="00885DBB" w:rsidP="00885DBB">
    <w:pPr>
      <w:rPr>
        <w:rFonts w:ascii="Arial" w:hAnsi="Arial" w:cs="Arial"/>
        <w:sz w:val="20"/>
        <w:szCs w:val="20"/>
      </w:rPr>
    </w:pPr>
    <w:r w:rsidRPr="00C65186">
      <w:rPr>
        <w:rFonts w:ascii="Arial" w:hAnsi="Arial" w:cs="Arial"/>
        <w:sz w:val="20"/>
        <w:szCs w:val="20"/>
      </w:rPr>
      <w:t xml:space="preserve">First UA: 117/23 Index: AFR 12/7535/2023 </w:t>
    </w:r>
    <w:proofErr w:type="gramStart"/>
    <w:r w:rsidRPr="00C65186">
      <w:rPr>
        <w:rFonts w:ascii="Arial" w:hAnsi="Arial" w:cs="Arial"/>
        <w:sz w:val="20"/>
        <w:szCs w:val="20"/>
      </w:rPr>
      <w:t xml:space="preserve">Angola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65186">
      <w:rPr>
        <w:rFonts w:ascii="Arial" w:hAnsi="Arial" w:cs="Arial"/>
        <w:sz w:val="20"/>
        <w:szCs w:val="20"/>
      </w:rPr>
      <w:t xml:space="preserve">Date: 15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86"/>
    <w:rsid w:val="0007247C"/>
    <w:rsid w:val="000A50EC"/>
    <w:rsid w:val="0019432A"/>
    <w:rsid w:val="001B4D8B"/>
    <w:rsid w:val="001B4E8D"/>
    <w:rsid w:val="002E39EF"/>
    <w:rsid w:val="00373439"/>
    <w:rsid w:val="0059259B"/>
    <w:rsid w:val="0065264A"/>
    <w:rsid w:val="00764723"/>
    <w:rsid w:val="007F6D44"/>
    <w:rsid w:val="00885DBB"/>
    <w:rsid w:val="00991528"/>
    <w:rsid w:val="00A83FF7"/>
    <w:rsid w:val="00A9480B"/>
    <w:rsid w:val="00C65186"/>
    <w:rsid w:val="00D90032"/>
    <w:rsid w:val="00DB2B10"/>
    <w:rsid w:val="00E20084"/>
    <w:rsid w:val="00E71CD7"/>
    <w:rsid w:val="00F273BE"/>
    <w:rsid w:val="00F82492"/>
    <w:rsid w:val="00FF147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B174F"/>
  <w15:chartTrackingRefBased/>
  <w15:docId w15:val="{CF84CEB0-3E98-4B8E-AF65-60A3DC4F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86"/>
  </w:style>
  <w:style w:type="paragraph" w:styleId="Footer">
    <w:name w:val="footer"/>
    <w:basedOn w:val="Normal"/>
    <w:link w:val="FooterChar"/>
    <w:uiPriority w:val="99"/>
    <w:unhideWhenUsed/>
    <w:rsid w:val="00C6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86"/>
  </w:style>
  <w:style w:type="paragraph" w:customStyle="1" w:styleId="paragraph">
    <w:name w:val="paragraph"/>
    <w:basedOn w:val="Normal"/>
    <w:rsid w:val="00C651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65186"/>
  </w:style>
  <w:style w:type="character" w:customStyle="1" w:styleId="eop">
    <w:name w:val="eop"/>
    <w:basedOn w:val="DefaultParagraphFont"/>
    <w:rsid w:val="00C65186"/>
  </w:style>
  <w:style w:type="character" w:styleId="Hyperlink">
    <w:name w:val="Hyperlink"/>
    <w:basedOn w:val="DefaultParagraphFont"/>
    <w:uiPriority w:val="99"/>
    <w:unhideWhenUsed/>
    <w:rsid w:val="00C65186"/>
    <w:rPr>
      <w:color w:val="0563C1" w:themeColor="hyperlink"/>
      <w:u w:val="single"/>
    </w:rPr>
  </w:style>
  <w:style w:type="character" w:styleId="UnresolvedMention">
    <w:name w:val="Unresolved Mention"/>
    <w:basedOn w:val="DefaultParagraphFont"/>
    <w:uiPriority w:val="99"/>
    <w:semiHidden/>
    <w:unhideWhenUsed/>
    <w:rsid w:val="00C65186"/>
    <w:rPr>
      <w:color w:val="605E5C"/>
      <w:shd w:val="clear" w:color="auto" w:fill="E1DFDD"/>
    </w:rPr>
  </w:style>
  <w:style w:type="character" w:styleId="CommentReference">
    <w:name w:val="annotation reference"/>
    <w:basedOn w:val="DefaultParagraphFont"/>
    <w:uiPriority w:val="99"/>
    <w:semiHidden/>
    <w:unhideWhenUsed/>
    <w:rsid w:val="001B4D8B"/>
    <w:rPr>
      <w:sz w:val="16"/>
      <w:szCs w:val="16"/>
    </w:rPr>
  </w:style>
  <w:style w:type="paragraph" w:styleId="CommentText">
    <w:name w:val="annotation text"/>
    <w:basedOn w:val="Normal"/>
    <w:link w:val="CommentTextChar"/>
    <w:uiPriority w:val="99"/>
    <w:unhideWhenUsed/>
    <w:rsid w:val="001B4D8B"/>
    <w:pPr>
      <w:spacing w:line="240" w:lineRule="auto"/>
    </w:pPr>
    <w:rPr>
      <w:sz w:val="20"/>
      <w:szCs w:val="20"/>
    </w:rPr>
  </w:style>
  <w:style w:type="character" w:customStyle="1" w:styleId="CommentTextChar">
    <w:name w:val="Comment Text Char"/>
    <w:basedOn w:val="DefaultParagraphFont"/>
    <w:link w:val="CommentText"/>
    <w:uiPriority w:val="99"/>
    <w:rsid w:val="001B4D8B"/>
    <w:rPr>
      <w:sz w:val="20"/>
      <w:szCs w:val="20"/>
    </w:rPr>
  </w:style>
  <w:style w:type="paragraph" w:styleId="CommentSubject">
    <w:name w:val="annotation subject"/>
    <w:basedOn w:val="CommentText"/>
    <w:next w:val="CommentText"/>
    <w:link w:val="CommentSubjectChar"/>
    <w:uiPriority w:val="99"/>
    <w:semiHidden/>
    <w:unhideWhenUsed/>
    <w:rsid w:val="001B4D8B"/>
    <w:rPr>
      <w:b/>
      <w:bCs/>
    </w:rPr>
  </w:style>
  <w:style w:type="character" w:customStyle="1" w:styleId="CommentSubjectChar">
    <w:name w:val="Comment Subject Char"/>
    <w:basedOn w:val="CommentTextChar"/>
    <w:link w:val="CommentSubject"/>
    <w:uiPriority w:val="99"/>
    <w:semiHidden/>
    <w:rsid w:val="001B4D8B"/>
    <w:rPr>
      <w:b/>
      <w:bCs/>
      <w:sz w:val="20"/>
      <w:szCs w:val="20"/>
    </w:rPr>
  </w:style>
  <w:style w:type="paragraph" w:customStyle="1" w:styleId="pf0">
    <w:name w:val="pf0"/>
    <w:basedOn w:val="Normal"/>
    <w:rsid w:val="00D900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D900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06884">
      <w:bodyDiv w:val="1"/>
      <w:marLeft w:val="0"/>
      <w:marRight w:val="0"/>
      <w:marTop w:val="0"/>
      <w:marBottom w:val="0"/>
      <w:divBdr>
        <w:top w:val="none" w:sz="0" w:space="0" w:color="auto"/>
        <w:left w:val="none" w:sz="0" w:space="0" w:color="auto"/>
        <w:bottom w:val="none" w:sz="0" w:space="0" w:color="auto"/>
        <w:right w:val="none" w:sz="0" w:space="0" w:color="auto"/>
      </w:divBdr>
    </w:div>
    <w:div w:id="11077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ngola.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dndh.mjdh.ango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24</cp:revision>
  <dcterms:created xsi:type="dcterms:W3CDTF">2023-12-18T21:44:00Z</dcterms:created>
  <dcterms:modified xsi:type="dcterms:W3CDTF">2023-12-22T15:41:00Z</dcterms:modified>
</cp:coreProperties>
</file>