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C31E" w14:textId="77777777" w:rsidR="000142E0" w:rsidRPr="000142E0" w:rsidRDefault="000142E0">
      <w:pPr>
        <w:rPr>
          <w:rFonts w:ascii="Arial" w:hAnsi="Arial" w:cs="Arial"/>
          <w:sz w:val="60"/>
          <w:szCs w:val="60"/>
        </w:rPr>
      </w:pPr>
      <w:r w:rsidRPr="000142E0">
        <w:rPr>
          <w:rFonts w:ascii="Arial" w:hAnsi="Arial" w:cs="Arial"/>
          <w:sz w:val="60"/>
          <w:szCs w:val="60"/>
          <w:highlight w:val="yellow"/>
        </w:rPr>
        <w:t>URGENT ACTION</w:t>
      </w:r>
      <w:r w:rsidRPr="000142E0">
        <w:rPr>
          <w:rFonts w:ascii="Arial" w:hAnsi="Arial" w:cs="Arial"/>
          <w:sz w:val="60"/>
          <w:szCs w:val="60"/>
        </w:rPr>
        <w:t xml:space="preserve">  </w:t>
      </w:r>
    </w:p>
    <w:p w14:paraId="4F4EDC0F" w14:textId="77777777" w:rsidR="000142E0" w:rsidRPr="000142E0" w:rsidRDefault="000142E0" w:rsidP="000142E0">
      <w:pPr>
        <w:spacing w:after="0"/>
        <w:rPr>
          <w:rFonts w:ascii="Arial" w:hAnsi="Arial" w:cs="Arial"/>
          <w:b/>
          <w:bCs/>
          <w:sz w:val="28"/>
          <w:szCs w:val="28"/>
        </w:rPr>
      </w:pPr>
      <w:r w:rsidRPr="000142E0">
        <w:rPr>
          <w:rFonts w:ascii="Arial" w:hAnsi="Arial" w:cs="Arial"/>
          <w:b/>
          <w:bCs/>
          <w:sz w:val="28"/>
          <w:szCs w:val="28"/>
        </w:rPr>
        <w:t xml:space="preserve">EDUCATION ACTIVISTS ARBITRARILY DETAINED </w:t>
      </w:r>
    </w:p>
    <w:p w14:paraId="51809872" w14:textId="7FB84ED8" w:rsidR="000142E0" w:rsidRDefault="000142E0" w:rsidP="000142E0">
      <w:pPr>
        <w:spacing w:after="0"/>
        <w:rPr>
          <w:rFonts w:ascii="Arial" w:hAnsi="Arial" w:cs="Arial"/>
          <w:b/>
          <w:bCs/>
        </w:rPr>
      </w:pPr>
      <w:r w:rsidRPr="000142E0">
        <w:rPr>
          <w:rFonts w:ascii="Arial" w:hAnsi="Arial" w:cs="Arial"/>
          <w:b/>
          <w:bCs/>
        </w:rPr>
        <w:t xml:space="preserve">On October </w:t>
      </w:r>
      <w:r w:rsidR="00F51E10" w:rsidRPr="000142E0">
        <w:rPr>
          <w:rFonts w:ascii="Arial" w:hAnsi="Arial" w:cs="Arial"/>
          <w:b/>
          <w:bCs/>
        </w:rPr>
        <w:t>17</w:t>
      </w:r>
      <w:r w:rsidR="00F51E10">
        <w:rPr>
          <w:rFonts w:ascii="Arial" w:hAnsi="Arial" w:cs="Arial"/>
          <w:b/>
          <w:bCs/>
        </w:rPr>
        <w:t xml:space="preserve">, </w:t>
      </w:r>
      <w:r w:rsidRPr="000142E0">
        <w:rPr>
          <w:rFonts w:ascii="Arial" w:hAnsi="Arial" w:cs="Arial"/>
          <w:b/>
          <w:bCs/>
        </w:rPr>
        <w:t xml:space="preserve">2023, Ahmad Fahim Azimi and </w:t>
      </w:r>
      <w:proofErr w:type="spellStart"/>
      <w:r w:rsidRPr="000142E0">
        <w:rPr>
          <w:rFonts w:ascii="Arial" w:hAnsi="Arial" w:cs="Arial"/>
          <w:b/>
          <w:bCs/>
        </w:rPr>
        <w:t>Seddiqullah</w:t>
      </w:r>
      <w:proofErr w:type="spellEnd"/>
      <w:r w:rsidRPr="000142E0">
        <w:rPr>
          <w:rFonts w:ascii="Arial" w:hAnsi="Arial" w:cs="Arial"/>
          <w:b/>
          <w:bCs/>
        </w:rPr>
        <w:t xml:space="preserve"> Afghan, two activists working with the education organization</w:t>
      </w:r>
      <w:r w:rsidR="00F51E10">
        <w:rPr>
          <w:rFonts w:ascii="Arial" w:hAnsi="Arial" w:cs="Arial"/>
          <w:b/>
          <w:bCs/>
        </w:rPr>
        <w:t>,</w:t>
      </w:r>
      <w:r w:rsidRPr="000142E0">
        <w:rPr>
          <w:rFonts w:ascii="Arial" w:hAnsi="Arial" w:cs="Arial"/>
          <w:b/>
          <w:bCs/>
        </w:rPr>
        <w:t xml:space="preserve"> </w:t>
      </w:r>
      <w:proofErr w:type="spellStart"/>
      <w:r w:rsidRPr="000142E0">
        <w:rPr>
          <w:rFonts w:ascii="Arial" w:hAnsi="Arial" w:cs="Arial"/>
          <w:b/>
          <w:bCs/>
        </w:rPr>
        <w:t>Fekre</w:t>
      </w:r>
      <w:proofErr w:type="spellEnd"/>
      <w:r w:rsidRPr="000142E0">
        <w:rPr>
          <w:rFonts w:ascii="Arial" w:hAnsi="Arial" w:cs="Arial"/>
          <w:b/>
          <w:bCs/>
        </w:rPr>
        <w:t xml:space="preserve"> Behtar, were arbitrarily arrested at their office in Karta Char, </w:t>
      </w:r>
      <w:r w:rsidR="00102ED1" w:rsidRPr="000142E0">
        <w:rPr>
          <w:rFonts w:ascii="Arial" w:hAnsi="Arial" w:cs="Arial"/>
          <w:b/>
          <w:bCs/>
        </w:rPr>
        <w:t>Kabul</w:t>
      </w:r>
      <w:r w:rsidR="00102ED1">
        <w:rPr>
          <w:rFonts w:ascii="Arial" w:hAnsi="Arial" w:cs="Arial"/>
          <w:b/>
          <w:bCs/>
        </w:rPr>
        <w:t>,</w:t>
      </w:r>
      <w:r w:rsidR="00102ED1" w:rsidRPr="00102ED1">
        <w:rPr>
          <w:rFonts w:ascii="Arial" w:hAnsi="Arial" w:cs="Arial"/>
          <w:b/>
          <w:bCs/>
        </w:rPr>
        <w:t xml:space="preserve"> the capital of Afghanistan</w:t>
      </w:r>
      <w:r w:rsidR="002223E1">
        <w:rPr>
          <w:rFonts w:ascii="Arial" w:hAnsi="Arial" w:cs="Arial"/>
          <w:b/>
          <w:bCs/>
        </w:rPr>
        <w:t>.</w:t>
      </w:r>
      <w:r w:rsidRPr="000142E0">
        <w:rPr>
          <w:rFonts w:ascii="Arial" w:hAnsi="Arial" w:cs="Arial"/>
          <w:b/>
          <w:bCs/>
        </w:rPr>
        <w:t xml:space="preserve"> They are accused of working against the Taliban de-facto authorities. After being held for 72 days for interrogation in the GDI District 40, they were </w:t>
      </w:r>
      <w:r w:rsidR="002223E1" w:rsidRPr="000142E0">
        <w:rPr>
          <w:rFonts w:ascii="Arial" w:hAnsi="Arial" w:cs="Arial"/>
          <w:b/>
          <w:bCs/>
        </w:rPr>
        <w:t>trialed</w:t>
      </w:r>
      <w:r w:rsidRPr="000142E0">
        <w:rPr>
          <w:rFonts w:ascii="Arial" w:hAnsi="Arial" w:cs="Arial"/>
          <w:b/>
          <w:bCs/>
        </w:rPr>
        <w:t xml:space="preserve"> on December </w:t>
      </w:r>
      <w:r w:rsidR="002223E1" w:rsidRPr="000142E0">
        <w:rPr>
          <w:rFonts w:ascii="Arial" w:hAnsi="Arial" w:cs="Arial"/>
          <w:b/>
          <w:bCs/>
        </w:rPr>
        <w:t>27</w:t>
      </w:r>
      <w:r w:rsidR="002223E1">
        <w:rPr>
          <w:rFonts w:ascii="Arial" w:hAnsi="Arial" w:cs="Arial"/>
          <w:b/>
          <w:bCs/>
        </w:rPr>
        <w:t xml:space="preserve">, </w:t>
      </w:r>
      <w:r w:rsidRPr="000142E0">
        <w:rPr>
          <w:rFonts w:ascii="Arial" w:hAnsi="Arial" w:cs="Arial"/>
          <w:b/>
          <w:bCs/>
        </w:rPr>
        <w:t>2023, and subsequently sent to Pul-e-</w:t>
      </w:r>
      <w:proofErr w:type="spellStart"/>
      <w:r w:rsidRPr="000142E0">
        <w:rPr>
          <w:rFonts w:ascii="Arial" w:hAnsi="Arial" w:cs="Arial"/>
          <w:b/>
          <w:bCs/>
        </w:rPr>
        <w:t>Charkhi</w:t>
      </w:r>
      <w:proofErr w:type="spellEnd"/>
      <w:r w:rsidRPr="000142E0">
        <w:rPr>
          <w:rFonts w:ascii="Arial" w:hAnsi="Arial" w:cs="Arial"/>
          <w:b/>
          <w:bCs/>
        </w:rPr>
        <w:t xml:space="preserve"> prison. Ahmad Fahim Azimi and </w:t>
      </w:r>
      <w:proofErr w:type="spellStart"/>
      <w:r w:rsidRPr="000142E0">
        <w:rPr>
          <w:rFonts w:ascii="Arial" w:hAnsi="Arial" w:cs="Arial"/>
          <w:b/>
          <w:bCs/>
        </w:rPr>
        <w:t>Seddiqullah</w:t>
      </w:r>
      <w:proofErr w:type="spellEnd"/>
      <w:r w:rsidRPr="000142E0">
        <w:rPr>
          <w:rFonts w:ascii="Arial" w:hAnsi="Arial" w:cs="Arial"/>
          <w:b/>
          <w:bCs/>
        </w:rPr>
        <w:t xml:space="preserve"> Afghan’s arrest and arbitrary detention are against international human rights law. They must be immediately and unconditionally released.  </w:t>
      </w:r>
    </w:p>
    <w:p w14:paraId="14C05362" w14:textId="77777777" w:rsidR="000142E0" w:rsidRPr="000142E0" w:rsidRDefault="000142E0" w:rsidP="000142E0">
      <w:pPr>
        <w:spacing w:after="0"/>
        <w:rPr>
          <w:rFonts w:ascii="Arial" w:hAnsi="Arial" w:cs="Arial"/>
          <w:b/>
          <w:bCs/>
          <w:sz w:val="18"/>
          <w:szCs w:val="18"/>
        </w:rPr>
      </w:pPr>
    </w:p>
    <w:p w14:paraId="60CB9C55" w14:textId="77777777" w:rsidR="000142E0" w:rsidRDefault="000142E0" w:rsidP="000142E0">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E395A9E" w14:textId="77777777" w:rsidR="000142E0" w:rsidRDefault="000142E0" w:rsidP="000142E0">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9566C43" w14:textId="38CC40A6" w:rsidR="000142E0" w:rsidRPr="000142E0" w:rsidRDefault="00000000" w:rsidP="000142E0">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0142E0" w:rsidRPr="005E5BFF">
          <w:rPr>
            <w:rStyle w:val="normaltextrun"/>
            <w:rFonts w:ascii="Arial" w:eastAsiaTheme="majorEastAsia" w:hAnsi="Arial" w:cs="Arial"/>
            <w:color w:val="0563C1"/>
            <w:sz w:val="20"/>
            <w:szCs w:val="20"/>
            <w:u w:val="single"/>
          </w:rPr>
          <w:t>Click here</w:t>
        </w:r>
      </w:hyperlink>
      <w:r w:rsidR="000142E0" w:rsidRPr="005E5BFF">
        <w:rPr>
          <w:rStyle w:val="normaltextrun"/>
          <w:rFonts w:ascii="Arial" w:eastAsiaTheme="majorEastAsia" w:hAnsi="Arial" w:cs="Arial"/>
          <w:color w:val="000000"/>
          <w:sz w:val="20"/>
          <w:szCs w:val="20"/>
        </w:rPr>
        <w:t xml:space="preserve"> to let us know the </w:t>
      </w:r>
      <w:r w:rsidR="000142E0" w:rsidRPr="000304AE">
        <w:rPr>
          <w:rStyle w:val="normaltextrun"/>
          <w:rFonts w:ascii="Arial" w:eastAsiaTheme="majorEastAsia" w:hAnsi="Arial" w:cs="Arial"/>
          <w:sz w:val="20"/>
          <w:szCs w:val="20"/>
        </w:rPr>
        <w:t xml:space="preserve">actions you took on </w:t>
      </w:r>
      <w:r w:rsidR="000142E0" w:rsidRPr="00755C9C">
        <w:rPr>
          <w:rStyle w:val="normaltextrun"/>
          <w:rFonts w:ascii="Arial" w:eastAsiaTheme="majorEastAsia" w:hAnsi="Arial" w:cs="Arial"/>
          <w:b/>
          <w:bCs/>
          <w:i/>
          <w:iCs/>
          <w:color w:val="000000" w:themeColor="text1"/>
          <w:sz w:val="20"/>
          <w:szCs w:val="20"/>
        </w:rPr>
        <w:t xml:space="preserve">Urgent Action </w:t>
      </w:r>
      <w:r w:rsidR="000142E0">
        <w:rPr>
          <w:rStyle w:val="normaltextrun"/>
          <w:rFonts w:ascii="Arial" w:eastAsiaTheme="majorEastAsia" w:hAnsi="Arial" w:cs="Arial"/>
          <w:b/>
          <w:bCs/>
          <w:i/>
          <w:iCs/>
          <w:color w:val="000000" w:themeColor="text1"/>
          <w:sz w:val="20"/>
          <w:szCs w:val="20"/>
        </w:rPr>
        <w:t>9</w:t>
      </w:r>
      <w:r w:rsidR="000142E0" w:rsidRPr="00755C9C">
        <w:rPr>
          <w:rStyle w:val="normaltextrun"/>
          <w:rFonts w:ascii="Arial" w:eastAsiaTheme="majorEastAsia" w:hAnsi="Arial" w:cs="Arial"/>
          <w:b/>
          <w:bCs/>
          <w:i/>
          <w:iCs/>
          <w:color w:val="000000" w:themeColor="text1"/>
          <w:sz w:val="20"/>
          <w:szCs w:val="20"/>
        </w:rPr>
        <w:t>.2</w:t>
      </w:r>
      <w:r w:rsidR="000142E0">
        <w:rPr>
          <w:rStyle w:val="normaltextrun"/>
          <w:rFonts w:ascii="Arial" w:eastAsiaTheme="majorEastAsia" w:hAnsi="Arial" w:cs="Arial"/>
          <w:b/>
          <w:bCs/>
          <w:i/>
          <w:iCs/>
          <w:color w:val="000000" w:themeColor="text1"/>
          <w:sz w:val="20"/>
          <w:szCs w:val="20"/>
        </w:rPr>
        <w:t>4</w:t>
      </w:r>
      <w:r w:rsidR="000142E0" w:rsidRPr="00B2281E">
        <w:rPr>
          <w:rStyle w:val="normaltextrun"/>
          <w:rFonts w:ascii="Arial" w:eastAsiaTheme="majorEastAsia" w:hAnsi="Arial" w:cs="Arial"/>
          <w:b/>
          <w:bCs/>
          <w:color w:val="000000" w:themeColor="text1"/>
          <w:sz w:val="20"/>
          <w:szCs w:val="20"/>
        </w:rPr>
        <w:t xml:space="preserve">. </w:t>
      </w:r>
      <w:r w:rsidR="000142E0" w:rsidRPr="000304AE">
        <w:rPr>
          <w:rStyle w:val="normaltextrun"/>
          <w:rFonts w:ascii="Arial" w:eastAsiaTheme="majorEastAsia" w:hAnsi="Arial" w:cs="Arial"/>
          <w:sz w:val="20"/>
          <w:szCs w:val="20"/>
        </w:rPr>
        <w:t xml:space="preserve">It’s important </w:t>
      </w:r>
      <w:r w:rsidR="000142E0"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E447DA2" w14:textId="77777777" w:rsidR="000142E0" w:rsidRPr="000142E0" w:rsidRDefault="000142E0" w:rsidP="000142E0">
      <w:pPr>
        <w:pStyle w:val="paragraph"/>
        <w:spacing w:before="0" w:beforeAutospacing="0" w:after="0" w:afterAutospacing="0"/>
        <w:textAlignment w:val="baseline"/>
        <w:rPr>
          <w:rStyle w:val="normaltextrun"/>
          <w:rFonts w:ascii="Arial" w:hAnsi="Arial" w:cs="Arial"/>
          <w:b/>
          <w:bCs/>
          <w:sz w:val="18"/>
          <w:szCs w:val="18"/>
        </w:rPr>
      </w:pPr>
    </w:p>
    <w:p w14:paraId="5F91831A" w14:textId="77777777" w:rsidR="00250D85" w:rsidRDefault="00250D85" w:rsidP="000142E0">
      <w:pPr>
        <w:spacing w:after="0"/>
        <w:rPr>
          <w:rFonts w:ascii="Arial" w:hAnsi="Arial" w:cs="Arial"/>
          <w:b/>
          <w:bCs/>
          <w:sz w:val="20"/>
          <w:szCs w:val="20"/>
        </w:rPr>
        <w:sectPr w:rsidR="00250D85" w:rsidSect="00FE5B1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23033D4" w14:textId="77777777" w:rsidR="000142E0" w:rsidRPr="00D50D27" w:rsidRDefault="000142E0" w:rsidP="000142E0">
      <w:pPr>
        <w:spacing w:after="0"/>
        <w:rPr>
          <w:rFonts w:ascii="Arial" w:hAnsi="Arial" w:cs="Arial"/>
          <w:b/>
          <w:bCs/>
          <w:sz w:val="20"/>
          <w:szCs w:val="20"/>
        </w:rPr>
      </w:pPr>
      <w:r w:rsidRPr="00D50D27">
        <w:rPr>
          <w:rFonts w:ascii="Arial" w:hAnsi="Arial" w:cs="Arial"/>
          <w:b/>
          <w:bCs/>
          <w:sz w:val="20"/>
          <w:szCs w:val="20"/>
        </w:rPr>
        <w:t xml:space="preserve">Mr. Abdul Haq Wasiq </w:t>
      </w:r>
    </w:p>
    <w:p w14:paraId="018D344F" w14:textId="77777777" w:rsidR="000142E0" w:rsidRPr="00D50D27" w:rsidRDefault="000142E0" w:rsidP="000142E0">
      <w:pPr>
        <w:spacing w:after="0"/>
        <w:rPr>
          <w:rFonts w:ascii="Arial" w:hAnsi="Arial" w:cs="Arial"/>
          <w:b/>
          <w:bCs/>
          <w:sz w:val="20"/>
          <w:szCs w:val="20"/>
        </w:rPr>
      </w:pPr>
      <w:r w:rsidRPr="00D50D27">
        <w:rPr>
          <w:rFonts w:ascii="Arial" w:hAnsi="Arial" w:cs="Arial"/>
          <w:b/>
          <w:bCs/>
          <w:sz w:val="20"/>
          <w:szCs w:val="20"/>
        </w:rPr>
        <w:t xml:space="preserve">Director of Intelligence </w:t>
      </w:r>
    </w:p>
    <w:p w14:paraId="58995E97" w14:textId="77777777" w:rsidR="000142E0" w:rsidRPr="00D50D27" w:rsidRDefault="000142E0" w:rsidP="000142E0">
      <w:pPr>
        <w:spacing w:after="0"/>
        <w:rPr>
          <w:rFonts w:ascii="Arial" w:hAnsi="Arial" w:cs="Arial"/>
          <w:sz w:val="20"/>
          <w:szCs w:val="20"/>
        </w:rPr>
      </w:pPr>
      <w:r w:rsidRPr="00D50D27">
        <w:rPr>
          <w:rFonts w:ascii="Arial" w:hAnsi="Arial" w:cs="Arial"/>
          <w:sz w:val="20"/>
          <w:szCs w:val="20"/>
        </w:rPr>
        <w:t xml:space="preserve">General Directorate of Intelligence </w:t>
      </w:r>
    </w:p>
    <w:p w14:paraId="2BFB4024" w14:textId="77777777" w:rsidR="000142E0" w:rsidRPr="00D50D27" w:rsidRDefault="000142E0" w:rsidP="000142E0">
      <w:pPr>
        <w:spacing w:after="0"/>
        <w:rPr>
          <w:rFonts w:ascii="Arial" w:hAnsi="Arial" w:cs="Arial"/>
          <w:sz w:val="20"/>
          <w:szCs w:val="20"/>
        </w:rPr>
      </w:pPr>
      <w:proofErr w:type="spellStart"/>
      <w:r w:rsidRPr="00D50D27">
        <w:rPr>
          <w:rFonts w:ascii="Arial" w:hAnsi="Arial" w:cs="Arial"/>
          <w:sz w:val="20"/>
          <w:szCs w:val="20"/>
        </w:rPr>
        <w:t>Chaharahi</w:t>
      </w:r>
      <w:proofErr w:type="spellEnd"/>
      <w:r w:rsidRPr="00D50D27">
        <w:rPr>
          <w:rFonts w:ascii="Arial" w:hAnsi="Arial" w:cs="Arial"/>
          <w:sz w:val="20"/>
          <w:szCs w:val="20"/>
        </w:rPr>
        <w:t xml:space="preserve"> </w:t>
      </w:r>
      <w:proofErr w:type="spellStart"/>
      <w:r w:rsidRPr="00D50D27">
        <w:rPr>
          <w:rFonts w:ascii="Arial" w:hAnsi="Arial" w:cs="Arial"/>
          <w:sz w:val="20"/>
          <w:szCs w:val="20"/>
        </w:rPr>
        <w:t>Zanbaq</w:t>
      </w:r>
      <w:proofErr w:type="spellEnd"/>
      <w:r w:rsidRPr="00D50D27">
        <w:rPr>
          <w:rFonts w:ascii="Arial" w:hAnsi="Arial" w:cs="Arial"/>
          <w:sz w:val="20"/>
          <w:szCs w:val="20"/>
        </w:rPr>
        <w:t xml:space="preserve"> </w:t>
      </w:r>
    </w:p>
    <w:p w14:paraId="6AACA482" w14:textId="77777777" w:rsidR="000142E0" w:rsidRPr="00D50D27" w:rsidRDefault="000142E0" w:rsidP="000142E0">
      <w:pPr>
        <w:spacing w:after="0"/>
        <w:rPr>
          <w:rFonts w:ascii="Arial" w:hAnsi="Arial" w:cs="Arial"/>
          <w:sz w:val="20"/>
          <w:szCs w:val="20"/>
        </w:rPr>
      </w:pPr>
      <w:r w:rsidRPr="00D50D27">
        <w:rPr>
          <w:rFonts w:ascii="Arial" w:hAnsi="Arial" w:cs="Arial"/>
          <w:sz w:val="20"/>
          <w:szCs w:val="20"/>
        </w:rPr>
        <w:t xml:space="preserve">Kabul, Afghanistan </w:t>
      </w:r>
    </w:p>
    <w:p w14:paraId="6155E74E" w14:textId="7EDF2F29" w:rsidR="00250D85" w:rsidRPr="00D50D27" w:rsidRDefault="000142E0" w:rsidP="000142E0">
      <w:pPr>
        <w:spacing w:after="0"/>
        <w:rPr>
          <w:rFonts w:ascii="Arial" w:hAnsi="Arial" w:cs="Arial"/>
          <w:sz w:val="20"/>
          <w:szCs w:val="20"/>
        </w:rPr>
      </w:pPr>
      <w:r w:rsidRPr="00D50D27">
        <w:rPr>
          <w:rFonts w:ascii="Arial" w:hAnsi="Arial" w:cs="Arial"/>
          <w:sz w:val="20"/>
          <w:szCs w:val="20"/>
        </w:rPr>
        <w:t xml:space="preserve">X/Twitter: </w:t>
      </w:r>
      <w:hyperlink r:id="rId12" w:history="1">
        <w:r w:rsidRPr="00D50D27">
          <w:rPr>
            <w:rStyle w:val="Hyperlink"/>
            <w:rFonts w:ascii="Arial" w:hAnsi="Arial" w:cs="Arial"/>
            <w:color w:val="auto"/>
            <w:sz w:val="20"/>
            <w:szCs w:val="20"/>
          </w:rPr>
          <w:t>@Zabehulah_M33</w:t>
        </w:r>
      </w:hyperlink>
      <w:r w:rsidRPr="00D50D27">
        <w:rPr>
          <w:rFonts w:ascii="Arial" w:hAnsi="Arial" w:cs="Arial"/>
          <w:sz w:val="20"/>
          <w:szCs w:val="20"/>
        </w:rPr>
        <w:t xml:space="preserve"> / </w:t>
      </w:r>
      <w:hyperlink r:id="rId13" w:history="1">
        <w:r w:rsidRPr="00D50D27">
          <w:rPr>
            <w:rStyle w:val="Hyperlink"/>
            <w:rFonts w:ascii="Arial" w:hAnsi="Arial" w:cs="Arial"/>
            <w:color w:val="auto"/>
            <w:sz w:val="20"/>
            <w:szCs w:val="20"/>
          </w:rPr>
          <w:t xml:space="preserve">@GDI1415 </w:t>
        </w:r>
      </w:hyperlink>
      <w:r w:rsidRPr="00D50D27">
        <w:rPr>
          <w:rFonts w:ascii="Arial" w:hAnsi="Arial" w:cs="Arial"/>
          <w:sz w:val="20"/>
          <w:szCs w:val="20"/>
        </w:rPr>
        <w:t xml:space="preserve"> </w:t>
      </w:r>
    </w:p>
    <w:p w14:paraId="7393749A" w14:textId="20937575" w:rsidR="00250D85" w:rsidRPr="00823045" w:rsidRDefault="00D50D27" w:rsidP="00823045">
      <w:pPr>
        <w:spacing w:after="0"/>
        <w:jc w:val="right"/>
        <w:rPr>
          <w:rFonts w:ascii="Arial" w:hAnsi="Arial" w:cs="Arial"/>
          <w:b/>
          <w:bCs/>
          <w:sz w:val="20"/>
          <w:szCs w:val="20"/>
        </w:rPr>
      </w:pPr>
      <w:r>
        <w:rPr>
          <w:rFonts w:ascii="Arial" w:hAnsi="Arial" w:cs="Arial"/>
          <w:sz w:val="20"/>
          <w:szCs w:val="20"/>
        </w:rPr>
        <w:br w:type="column"/>
      </w:r>
      <w:r w:rsidR="00250D85" w:rsidRPr="00823045">
        <w:rPr>
          <w:rFonts w:ascii="Arial" w:hAnsi="Arial" w:cs="Arial"/>
          <w:b/>
          <w:bCs/>
          <w:sz w:val="20"/>
          <w:szCs w:val="20"/>
        </w:rPr>
        <w:t xml:space="preserve">No </w:t>
      </w:r>
      <w:r w:rsidR="004A2916" w:rsidRPr="00823045">
        <w:rPr>
          <w:rFonts w:ascii="Arial" w:hAnsi="Arial" w:cs="Arial"/>
          <w:b/>
          <w:bCs/>
          <w:sz w:val="20"/>
          <w:szCs w:val="20"/>
        </w:rPr>
        <w:t>Domestic Postal Address</w:t>
      </w:r>
    </w:p>
    <w:p w14:paraId="7D29A3D8" w14:textId="77777777" w:rsidR="004A2916" w:rsidRPr="00D50D27" w:rsidRDefault="004A2916" w:rsidP="00823045">
      <w:pPr>
        <w:spacing w:after="0"/>
        <w:jc w:val="right"/>
        <w:rPr>
          <w:rFonts w:ascii="Arial" w:eastAsia="Times New Roman" w:hAnsi="Arial" w:cs="Arial"/>
          <w:sz w:val="20"/>
          <w:szCs w:val="20"/>
          <w:shd w:val="clear" w:color="auto" w:fill="FFFFFF"/>
        </w:rPr>
      </w:pPr>
      <w:r w:rsidRPr="00D50D27">
        <w:rPr>
          <w:rFonts w:ascii="Arial" w:hAnsi="Arial" w:cs="Arial"/>
          <w:sz w:val="20"/>
          <w:szCs w:val="20"/>
        </w:rPr>
        <w:t xml:space="preserve">Email: </w:t>
      </w:r>
      <w:hyperlink r:id="rId14" w:history="1">
        <w:r w:rsidRPr="00D50D27">
          <w:rPr>
            <w:rStyle w:val="Hyperlink"/>
            <w:rFonts w:ascii="Arial" w:eastAsia="Times New Roman" w:hAnsi="Arial" w:cs="Arial"/>
            <w:color w:val="auto"/>
            <w:sz w:val="20"/>
            <w:szCs w:val="20"/>
            <w:shd w:val="clear" w:color="auto" w:fill="FFFFFF"/>
          </w:rPr>
          <w:t>info@mfa.gov.af</w:t>
        </w:r>
      </w:hyperlink>
    </w:p>
    <w:p w14:paraId="761B74B6" w14:textId="31F7010E" w:rsidR="000C0E6F" w:rsidRPr="00D50D27" w:rsidRDefault="004A2916" w:rsidP="00823045">
      <w:pPr>
        <w:shd w:val="clear" w:color="auto" w:fill="FFFFFF"/>
        <w:jc w:val="right"/>
        <w:rPr>
          <w:rFonts w:ascii="Arial" w:eastAsia="Times New Roman" w:hAnsi="Arial" w:cs="Arial"/>
          <w:sz w:val="20"/>
          <w:szCs w:val="20"/>
        </w:rPr>
      </w:pPr>
      <w:r w:rsidRPr="00D50D27">
        <w:rPr>
          <w:rFonts w:ascii="Arial" w:eastAsia="Times New Roman" w:hAnsi="Arial" w:cs="Arial"/>
          <w:sz w:val="20"/>
          <w:szCs w:val="20"/>
          <w:shd w:val="clear" w:color="auto" w:fill="FFFFFF"/>
        </w:rPr>
        <w:t>Twitter/X:</w:t>
      </w:r>
      <w:r w:rsidR="000C0E6F" w:rsidRPr="00D50D27">
        <w:rPr>
          <w:rFonts w:ascii="Arial" w:eastAsia="Times New Roman" w:hAnsi="Arial" w:cs="Arial"/>
          <w:sz w:val="20"/>
          <w:szCs w:val="20"/>
          <w:shd w:val="clear" w:color="auto" w:fill="FFFFFF"/>
        </w:rPr>
        <w:t xml:space="preserve"> </w:t>
      </w:r>
      <w:hyperlink r:id="rId15" w:history="1">
        <w:r w:rsidR="000C0E6F" w:rsidRPr="00D50D27">
          <w:rPr>
            <w:rStyle w:val="Hyperlink"/>
            <w:rFonts w:ascii="Arial" w:eastAsia="Times New Roman" w:hAnsi="Arial" w:cs="Arial"/>
            <w:color w:val="auto"/>
            <w:sz w:val="20"/>
            <w:szCs w:val="20"/>
            <w:shd w:val="clear" w:color="auto" w:fill="FFFFFF"/>
          </w:rPr>
          <w:t>@</w:t>
        </w:r>
        <w:r w:rsidR="000C0E6F" w:rsidRPr="00D50D27">
          <w:rPr>
            <w:rStyle w:val="Hyperlink"/>
            <w:rFonts w:ascii="Arial" w:eastAsia="Times New Roman" w:hAnsi="Arial" w:cs="Arial"/>
            <w:color w:val="auto"/>
            <w:sz w:val="20"/>
            <w:szCs w:val="20"/>
            <w:shd w:val="clear" w:color="auto" w:fill="FFFFFF"/>
          </w:rPr>
          <w:t>MoFA_Afg</w:t>
        </w:r>
      </w:hyperlink>
    </w:p>
    <w:p w14:paraId="6C5F6E2F" w14:textId="16595A96" w:rsidR="004A2916" w:rsidRPr="004A2916" w:rsidRDefault="004A2916" w:rsidP="000142E0">
      <w:pPr>
        <w:spacing w:after="0"/>
        <w:rPr>
          <w:rFonts w:ascii="Arial" w:hAnsi="Arial" w:cs="Arial"/>
          <w:sz w:val="20"/>
          <w:szCs w:val="20"/>
        </w:rPr>
        <w:sectPr w:rsidR="004A2916" w:rsidRPr="004A2916" w:rsidSect="00FE5B1A">
          <w:type w:val="continuous"/>
          <w:pgSz w:w="12240" w:h="15840"/>
          <w:pgMar w:top="720" w:right="720" w:bottom="2160" w:left="720" w:header="720" w:footer="720" w:gutter="0"/>
          <w:cols w:num="2" w:space="720"/>
          <w:titlePg/>
          <w:docGrid w:linePitch="360"/>
        </w:sectPr>
      </w:pPr>
    </w:p>
    <w:p w14:paraId="05CC2D80" w14:textId="77777777" w:rsidR="000142E0" w:rsidRPr="000142E0" w:rsidRDefault="000142E0">
      <w:pPr>
        <w:rPr>
          <w:rFonts w:ascii="Arial" w:hAnsi="Arial" w:cs="Arial"/>
          <w:sz w:val="24"/>
          <w:szCs w:val="24"/>
        </w:rPr>
      </w:pPr>
      <w:r w:rsidRPr="000142E0">
        <w:rPr>
          <w:rFonts w:ascii="Arial" w:hAnsi="Arial" w:cs="Arial"/>
          <w:sz w:val="24"/>
          <w:szCs w:val="24"/>
        </w:rPr>
        <w:t xml:space="preserve">Dear Mr. Abdul Haq Wasiq,   </w:t>
      </w:r>
    </w:p>
    <w:p w14:paraId="591AC42B" w14:textId="4AA717AC" w:rsidR="000142E0" w:rsidRPr="00FE4D56" w:rsidRDefault="000142E0">
      <w:pPr>
        <w:rPr>
          <w:rFonts w:ascii="Arial" w:hAnsi="Arial" w:cs="Arial"/>
          <w:strike/>
          <w:sz w:val="24"/>
          <w:szCs w:val="24"/>
        </w:rPr>
      </w:pPr>
      <w:r w:rsidRPr="000142E0">
        <w:rPr>
          <w:rFonts w:ascii="Arial" w:hAnsi="Arial" w:cs="Arial"/>
          <w:sz w:val="24"/>
          <w:szCs w:val="24"/>
        </w:rPr>
        <w:t xml:space="preserve">I am </w:t>
      </w:r>
      <w:r w:rsidR="00102ED1" w:rsidRPr="00102ED1">
        <w:rPr>
          <w:rFonts w:ascii="Arial" w:hAnsi="Arial" w:cs="Arial"/>
          <w:sz w:val="24"/>
          <w:szCs w:val="24"/>
        </w:rPr>
        <w:t xml:space="preserve">writing to express my </w:t>
      </w:r>
      <w:r w:rsidRPr="000142E0">
        <w:rPr>
          <w:rFonts w:ascii="Arial" w:hAnsi="Arial" w:cs="Arial"/>
          <w:sz w:val="24"/>
          <w:szCs w:val="24"/>
        </w:rPr>
        <w:t xml:space="preserve">concern about the arbitrary arrest and detention of education activists </w:t>
      </w:r>
      <w:r w:rsidRPr="00993C3B">
        <w:rPr>
          <w:rFonts w:ascii="Arial" w:hAnsi="Arial" w:cs="Arial"/>
          <w:b/>
          <w:bCs/>
          <w:sz w:val="24"/>
          <w:szCs w:val="24"/>
        </w:rPr>
        <w:t>Ahmad Fahim Azimi</w:t>
      </w:r>
      <w:r w:rsidRPr="000142E0">
        <w:rPr>
          <w:rFonts w:ascii="Arial" w:hAnsi="Arial" w:cs="Arial"/>
          <w:sz w:val="24"/>
          <w:szCs w:val="24"/>
        </w:rPr>
        <w:t xml:space="preserve"> and </w:t>
      </w:r>
      <w:proofErr w:type="spellStart"/>
      <w:r w:rsidRPr="00993C3B">
        <w:rPr>
          <w:rFonts w:ascii="Arial" w:hAnsi="Arial" w:cs="Arial"/>
          <w:b/>
          <w:bCs/>
          <w:sz w:val="24"/>
          <w:szCs w:val="24"/>
        </w:rPr>
        <w:t>Sediqullah</w:t>
      </w:r>
      <w:proofErr w:type="spellEnd"/>
      <w:r w:rsidRPr="00993C3B">
        <w:rPr>
          <w:rFonts w:ascii="Arial" w:hAnsi="Arial" w:cs="Arial"/>
          <w:b/>
          <w:bCs/>
          <w:sz w:val="24"/>
          <w:szCs w:val="24"/>
        </w:rPr>
        <w:t xml:space="preserve"> Afghan</w:t>
      </w:r>
      <w:r w:rsidRPr="000142E0">
        <w:rPr>
          <w:rFonts w:ascii="Arial" w:hAnsi="Arial" w:cs="Arial"/>
          <w:sz w:val="24"/>
          <w:szCs w:val="24"/>
        </w:rPr>
        <w:t xml:space="preserve">, who work with </w:t>
      </w:r>
      <w:proofErr w:type="spellStart"/>
      <w:r w:rsidRPr="000142E0">
        <w:rPr>
          <w:rFonts w:ascii="Arial" w:hAnsi="Arial" w:cs="Arial"/>
          <w:sz w:val="24"/>
          <w:szCs w:val="24"/>
        </w:rPr>
        <w:t>Fekre</w:t>
      </w:r>
      <w:proofErr w:type="spellEnd"/>
      <w:r w:rsidRPr="000142E0">
        <w:rPr>
          <w:rFonts w:ascii="Arial" w:hAnsi="Arial" w:cs="Arial"/>
          <w:sz w:val="24"/>
          <w:szCs w:val="24"/>
        </w:rPr>
        <w:t xml:space="preserve"> Behtar, an organization which is recognized for its work with the Afghan girls’ robotics team. </w:t>
      </w:r>
    </w:p>
    <w:p w14:paraId="4605A07E" w14:textId="679186BF" w:rsidR="000142E0" w:rsidRPr="000142E0" w:rsidRDefault="000142E0">
      <w:pPr>
        <w:rPr>
          <w:rFonts w:ascii="Arial" w:hAnsi="Arial" w:cs="Arial"/>
          <w:sz w:val="24"/>
          <w:szCs w:val="24"/>
        </w:rPr>
      </w:pPr>
      <w:r w:rsidRPr="000142E0">
        <w:rPr>
          <w:rFonts w:ascii="Arial" w:hAnsi="Arial" w:cs="Arial"/>
          <w:sz w:val="24"/>
          <w:szCs w:val="24"/>
        </w:rPr>
        <w:t xml:space="preserve">On October </w:t>
      </w:r>
      <w:r w:rsidR="009E5BE6" w:rsidRPr="000142E0">
        <w:rPr>
          <w:rFonts w:ascii="Arial" w:hAnsi="Arial" w:cs="Arial"/>
          <w:sz w:val="24"/>
          <w:szCs w:val="24"/>
        </w:rPr>
        <w:t>17</w:t>
      </w:r>
      <w:r w:rsidR="009E5BE6">
        <w:rPr>
          <w:rFonts w:ascii="Arial" w:hAnsi="Arial" w:cs="Arial"/>
          <w:sz w:val="24"/>
          <w:szCs w:val="24"/>
        </w:rPr>
        <w:t xml:space="preserve">, </w:t>
      </w:r>
      <w:r w:rsidRPr="000142E0">
        <w:rPr>
          <w:rFonts w:ascii="Arial" w:hAnsi="Arial" w:cs="Arial"/>
          <w:sz w:val="24"/>
          <w:szCs w:val="24"/>
        </w:rPr>
        <w:t xml:space="preserve">2023, Ahmad Fahim Azimi and </w:t>
      </w:r>
      <w:proofErr w:type="spellStart"/>
      <w:r w:rsidRPr="000142E0">
        <w:rPr>
          <w:rFonts w:ascii="Arial" w:hAnsi="Arial" w:cs="Arial"/>
          <w:sz w:val="24"/>
          <w:szCs w:val="24"/>
        </w:rPr>
        <w:t>Seddiqullah</w:t>
      </w:r>
      <w:proofErr w:type="spellEnd"/>
      <w:r w:rsidRPr="000142E0">
        <w:rPr>
          <w:rFonts w:ascii="Arial" w:hAnsi="Arial" w:cs="Arial"/>
          <w:sz w:val="24"/>
          <w:szCs w:val="24"/>
        </w:rPr>
        <w:t xml:space="preserve"> Afghan were arrested at their office in Karta Char, Kabul </w:t>
      </w:r>
      <w:r w:rsidR="00791F3C">
        <w:rPr>
          <w:rFonts w:ascii="Arial" w:hAnsi="Arial" w:cs="Arial"/>
          <w:sz w:val="24"/>
          <w:szCs w:val="24"/>
        </w:rPr>
        <w:t xml:space="preserve">and </w:t>
      </w:r>
      <w:r w:rsidRPr="000142E0">
        <w:rPr>
          <w:rFonts w:ascii="Arial" w:hAnsi="Arial" w:cs="Arial"/>
          <w:sz w:val="24"/>
          <w:szCs w:val="24"/>
        </w:rPr>
        <w:t>kept for 72 days for interrogation</w:t>
      </w:r>
      <w:r w:rsidRPr="00FE4D56">
        <w:rPr>
          <w:rFonts w:ascii="Arial" w:hAnsi="Arial" w:cs="Arial"/>
          <w:strike/>
          <w:sz w:val="24"/>
          <w:szCs w:val="24"/>
        </w:rPr>
        <w:t xml:space="preserve">. </w:t>
      </w:r>
      <w:r w:rsidRPr="00791F3C">
        <w:rPr>
          <w:rFonts w:ascii="Arial" w:hAnsi="Arial" w:cs="Arial"/>
          <w:sz w:val="24"/>
          <w:szCs w:val="24"/>
        </w:rPr>
        <w:t>They</w:t>
      </w:r>
      <w:r w:rsidRPr="00FE4D56">
        <w:rPr>
          <w:rFonts w:ascii="Arial" w:hAnsi="Arial" w:cs="Arial"/>
          <w:strike/>
          <w:sz w:val="24"/>
          <w:szCs w:val="24"/>
        </w:rPr>
        <w:t xml:space="preserve"> </w:t>
      </w:r>
      <w:r w:rsidRPr="000142E0">
        <w:rPr>
          <w:rFonts w:ascii="Arial" w:hAnsi="Arial" w:cs="Arial"/>
          <w:sz w:val="24"/>
          <w:szCs w:val="24"/>
        </w:rPr>
        <w:t xml:space="preserve">were falsely accused of assisting girls from the national robotic team to leave the country, inciting women protestors, and organizing protests. Both </w:t>
      </w:r>
      <w:r w:rsidR="00FE4D56">
        <w:rPr>
          <w:rFonts w:ascii="Arial" w:hAnsi="Arial" w:cs="Arial"/>
          <w:sz w:val="24"/>
          <w:szCs w:val="24"/>
        </w:rPr>
        <w:t xml:space="preserve">men and </w:t>
      </w:r>
      <w:r w:rsidRPr="000142E0">
        <w:rPr>
          <w:rFonts w:ascii="Arial" w:hAnsi="Arial" w:cs="Arial"/>
          <w:sz w:val="24"/>
          <w:szCs w:val="24"/>
        </w:rPr>
        <w:t xml:space="preserve">their families have refuted these allegations. On December </w:t>
      </w:r>
      <w:r w:rsidR="001B3F3E" w:rsidRPr="000142E0">
        <w:rPr>
          <w:rFonts w:ascii="Arial" w:hAnsi="Arial" w:cs="Arial"/>
          <w:sz w:val="24"/>
          <w:szCs w:val="24"/>
        </w:rPr>
        <w:t>27</w:t>
      </w:r>
      <w:r w:rsidR="001B3F3E">
        <w:rPr>
          <w:rFonts w:ascii="Arial" w:hAnsi="Arial" w:cs="Arial"/>
          <w:sz w:val="24"/>
          <w:szCs w:val="24"/>
        </w:rPr>
        <w:t xml:space="preserve">, </w:t>
      </w:r>
      <w:r w:rsidRPr="000142E0">
        <w:rPr>
          <w:rFonts w:ascii="Arial" w:hAnsi="Arial" w:cs="Arial"/>
          <w:sz w:val="24"/>
          <w:szCs w:val="24"/>
        </w:rPr>
        <w:t xml:space="preserve">2023, </w:t>
      </w:r>
      <w:r w:rsidR="00791F3C" w:rsidRPr="000142E0">
        <w:rPr>
          <w:rFonts w:ascii="Arial" w:hAnsi="Arial" w:cs="Arial"/>
          <w:sz w:val="24"/>
          <w:szCs w:val="24"/>
        </w:rPr>
        <w:t xml:space="preserve">Ahmad Fahim Azimi and </w:t>
      </w:r>
      <w:proofErr w:type="spellStart"/>
      <w:r w:rsidR="00791F3C" w:rsidRPr="000142E0">
        <w:rPr>
          <w:rFonts w:ascii="Arial" w:hAnsi="Arial" w:cs="Arial"/>
          <w:sz w:val="24"/>
          <w:szCs w:val="24"/>
        </w:rPr>
        <w:t>Seddiqullah</w:t>
      </w:r>
      <w:proofErr w:type="spellEnd"/>
      <w:r w:rsidR="00791F3C" w:rsidRPr="000142E0">
        <w:rPr>
          <w:rFonts w:ascii="Arial" w:hAnsi="Arial" w:cs="Arial"/>
          <w:sz w:val="24"/>
          <w:szCs w:val="24"/>
        </w:rPr>
        <w:t xml:space="preserve"> Afghan </w:t>
      </w:r>
      <w:r w:rsidRPr="000142E0">
        <w:rPr>
          <w:rFonts w:ascii="Arial" w:hAnsi="Arial" w:cs="Arial"/>
          <w:sz w:val="24"/>
          <w:szCs w:val="24"/>
        </w:rPr>
        <w:t>appeared in a Taliban court in Kabul</w:t>
      </w:r>
      <w:r w:rsidR="00FE4D56">
        <w:rPr>
          <w:rFonts w:ascii="Arial" w:hAnsi="Arial" w:cs="Arial"/>
          <w:sz w:val="24"/>
          <w:szCs w:val="24"/>
        </w:rPr>
        <w:t xml:space="preserve"> where the </w:t>
      </w:r>
      <w:r w:rsidRPr="000142E0">
        <w:rPr>
          <w:rFonts w:ascii="Arial" w:hAnsi="Arial" w:cs="Arial"/>
          <w:sz w:val="24"/>
          <w:szCs w:val="24"/>
        </w:rPr>
        <w:t>Taliban judge deemed the interrogation findings inconclusive and ordered their transfer to Pul-e-</w:t>
      </w:r>
      <w:proofErr w:type="spellStart"/>
      <w:r w:rsidRPr="000142E0">
        <w:rPr>
          <w:rFonts w:ascii="Arial" w:hAnsi="Arial" w:cs="Arial"/>
          <w:sz w:val="24"/>
          <w:szCs w:val="24"/>
        </w:rPr>
        <w:t>Charkhi</w:t>
      </w:r>
      <w:proofErr w:type="spellEnd"/>
      <w:r w:rsidRPr="000142E0">
        <w:rPr>
          <w:rFonts w:ascii="Arial" w:hAnsi="Arial" w:cs="Arial"/>
          <w:sz w:val="24"/>
          <w:szCs w:val="24"/>
        </w:rPr>
        <w:t xml:space="preserve"> prison. </w:t>
      </w:r>
      <w:r w:rsidR="00791F3C">
        <w:rPr>
          <w:rFonts w:ascii="Arial" w:hAnsi="Arial" w:cs="Arial"/>
          <w:sz w:val="24"/>
          <w:szCs w:val="24"/>
        </w:rPr>
        <w:t xml:space="preserve">Both men </w:t>
      </w:r>
      <w:r w:rsidRPr="000142E0">
        <w:rPr>
          <w:rFonts w:ascii="Arial" w:hAnsi="Arial" w:cs="Arial"/>
          <w:sz w:val="24"/>
          <w:szCs w:val="24"/>
        </w:rPr>
        <w:t>challenged the judgement</w:t>
      </w:r>
      <w:r w:rsidR="00FE4D56">
        <w:rPr>
          <w:rFonts w:ascii="Arial" w:hAnsi="Arial" w:cs="Arial"/>
          <w:sz w:val="24"/>
          <w:szCs w:val="24"/>
        </w:rPr>
        <w:t xml:space="preserve"> and in </w:t>
      </w:r>
      <w:r w:rsidRPr="000142E0">
        <w:rPr>
          <w:rFonts w:ascii="Arial" w:hAnsi="Arial" w:cs="Arial"/>
          <w:sz w:val="24"/>
          <w:szCs w:val="24"/>
        </w:rPr>
        <w:t>retaliation, the authorities subjected the two activists to torture and other ill-treatment, including sleep deprivation and solitary confinement</w:t>
      </w:r>
      <w:r w:rsidR="001B3F3E">
        <w:rPr>
          <w:rFonts w:ascii="Arial" w:hAnsi="Arial" w:cs="Arial"/>
          <w:sz w:val="24"/>
          <w:szCs w:val="24"/>
        </w:rPr>
        <w:t>.</w:t>
      </w:r>
      <w:r w:rsidRPr="000142E0">
        <w:rPr>
          <w:rFonts w:ascii="Arial" w:hAnsi="Arial" w:cs="Arial"/>
          <w:sz w:val="24"/>
          <w:szCs w:val="24"/>
        </w:rPr>
        <w:t xml:space="preserve"> </w:t>
      </w:r>
      <w:r w:rsidR="00791F3C" w:rsidRPr="00791F3C">
        <w:rPr>
          <w:rFonts w:ascii="Arial" w:hAnsi="Arial" w:cs="Arial"/>
          <w:sz w:val="24"/>
          <w:szCs w:val="24"/>
        </w:rPr>
        <w:t xml:space="preserve"> </w:t>
      </w:r>
    </w:p>
    <w:p w14:paraId="5E7442DC" w14:textId="60B09B2D" w:rsidR="000142E0" w:rsidRPr="000142E0" w:rsidRDefault="000142E0" w:rsidP="00794E03">
      <w:pPr>
        <w:rPr>
          <w:rFonts w:ascii="Arial" w:hAnsi="Arial" w:cs="Arial"/>
          <w:sz w:val="24"/>
          <w:szCs w:val="24"/>
        </w:rPr>
      </w:pPr>
      <w:r w:rsidRPr="000142E0">
        <w:rPr>
          <w:rFonts w:ascii="Arial" w:hAnsi="Arial" w:cs="Arial"/>
          <w:sz w:val="24"/>
          <w:szCs w:val="24"/>
        </w:rPr>
        <w:t>I urge you to</w:t>
      </w:r>
      <w:r w:rsidR="001B3F3E">
        <w:rPr>
          <w:rFonts w:ascii="Arial" w:hAnsi="Arial" w:cs="Arial"/>
          <w:sz w:val="24"/>
          <w:szCs w:val="24"/>
        </w:rPr>
        <w:t xml:space="preserve"> </w:t>
      </w:r>
      <w:r w:rsidR="00671F63">
        <w:rPr>
          <w:rFonts w:ascii="Arial" w:hAnsi="Arial" w:cs="Arial"/>
          <w:sz w:val="24"/>
          <w:szCs w:val="24"/>
        </w:rPr>
        <w:t>i</w:t>
      </w:r>
      <w:r w:rsidRPr="000142E0">
        <w:rPr>
          <w:rFonts w:ascii="Arial" w:hAnsi="Arial" w:cs="Arial"/>
          <w:sz w:val="24"/>
          <w:szCs w:val="24"/>
        </w:rPr>
        <w:t xml:space="preserve">mmediately and unconditionally release Ahmad Fahim Azimi and </w:t>
      </w:r>
      <w:proofErr w:type="spellStart"/>
      <w:r w:rsidRPr="000142E0">
        <w:rPr>
          <w:rFonts w:ascii="Arial" w:hAnsi="Arial" w:cs="Arial"/>
          <w:sz w:val="24"/>
          <w:szCs w:val="24"/>
        </w:rPr>
        <w:t>Seddiqullah</w:t>
      </w:r>
      <w:proofErr w:type="spellEnd"/>
      <w:r w:rsidRPr="000142E0">
        <w:rPr>
          <w:rFonts w:ascii="Arial" w:hAnsi="Arial" w:cs="Arial"/>
          <w:sz w:val="24"/>
          <w:szCs w:val="24"/>
        </w:rPr>
        <w:t xml:space="preserve"> Afghan</w:t>
      </w:r>
      <w:r w:rsidR="005323B5">
        <w:rPr>
          <w:rFonts w:ascii="Arial" w:hAnsi="Arial" w:cs="Arial"/>
          <w:sz w:val="24"/>
          <w:szCs w:val="24"/>
        </w:rPr>
        <w:t xml:space="preserve"> </w:t>
      </w:r>
      <w:r w:rsidR="00791F3C">
        <w:rPr>
          <w:rFonts w:ascii="Arial" w:hAnsi="Arial" w:cs="Arial"/>
          <w:sz w:val="24"/>
          <w:szCs w:val="24"/>
        </w:rPr>
        <w:t xml:space="preserve">and </w:t>
      </w:r>
      <w:r w:rsidR="005323B5">
        <w:rPr>
          <w:rFonts w:ascii="Arial" w:hAnsi="Arial" w:cs="Arial"/>
          <w:sz w:val="24"/>
          <w:szCs w:val="24"/>
        </w:rPr>
        <w:t>u</w:t>
      </w:r>
      <w:r w:rsidRPr="000142E0">
        <w:rPr>
          <w:rFonts w:ascii="Arial" w:hAnsi="Arial" w:cs="Arial"/>
          <w:sz w:val="24"/>
          <w:szCs w:val="24"/>
        </w:rPr>
        <w:t xml:space="preserve">phold </w:t>
      </w:r>
      <w:r w:rsidR="00791F3C">
        <w:rPr>
          <w:rFonts w:ascii="Arial" w:hAnsi="Arial" w:cs="Arial"/>
          <w:sz w:val="24"/>
          <w:szCs w:val="24"/>
        </w:rPr>
        <w:t xml:space="preserve">Afghanistan’s </w:t>
      </w:r>
      <w:r w:rsidRPr="000142E0">
        <w:rPr>
          <w:rFonts w:ascii="Arial" w:hAnsi="Arial" w:cs="Arial"/>
          <w:sz w:val="24"/>
          <w:szCs w:val="24"/>
        </w:rPr>
        <w:t>obligations imposed under the Convention against Discrimination in Education by immediately al</w:t>
      </w:r>
      <w:r w:rsidRPr="00102ED1">
        <w:rPr>
          <w:rFonts w:ascii="Arial" w:hAnsi="Arial" w:cs="Arial"/>
          <w:sz w:val="24"/>
          <w:szCs w:val="24"/>
        </w:rPr>
        <w:t xml:space="preserve">lowing girls </w:t>
      </w:r>
      <w:r w:rsidR="00394A82" w:rsidRPr="00102ED1">
        <w:rPr>
          <w:rFonts w:ascii="Arial" w:hAnsi="Arial" w:cs="Arial"/>
          <w:sz w:val="24"/>
          <w:szCs w:val="24"/>
        </w:rPr>
        <w:t xml:space="preserve">to </w:t>
      </w:r>
      <w:r w:rsidRPr="00102ED1">
        <w:rPr>
          <w:rFonts w:ascii="Arial" w:hAnsi="Arial" w:cs="Arial"/>
          <w:sz w:val="24"/>
          <w:szCs w:val="24"/>
        </w:rPr>
        <w:t xml:space="preserve">receive education on an equal basis with boys. </w:t>
      </w:r>
      <w:r w:rsidR="00794E03" w:rsidRPr="00102ED1">
        <w:rPr>
          <w:rFonts w:ascii="Arial" w:hAnsi="Arial" w:cs="Arial"/>
          <w:sz w:val="24"/>
          <w:szCs w:val="24"/>
        </w:rPr>
        <w:t>Finally, I urge you to s</w:t>
      </w:r>
      <w:r w:rsidR="00794E03">
        <w:rPr>
          <w:rFonts w:ascii="Arial" w:hAnsi="Arial" w:cs="Arial"/>
          <w:sz w:val="24"/>
          <w:szCs w:val="24"/>
        </w:rPr>
        <w:t xml:space="preserve">top </w:t>
      </w:r>
      <w:r w:rsidR="00794E03" w:rsidRPr="000142E0">
        <w:rPr>
          <w:rFonts w:ascii="Arial" w:hAnsi="Arial" w:cs="Arial"/>
          <w:sz w:val="24"/>
          <w:szCs w:val="24"/>
        </w:rPr>
        <w:t xml:space="preserve">the abductions, arbitrary detention, and torture and other ill-treatment of people working to defend human </w:t>
      </w:r>
      <w:r w:rsidR="00C25BDC" w:rsidRPr="000142E0">
        <w:rPr>
          <w:rFonts w:ascii="Arial" w:hAnsi="Arial" w:cs="Arial"/>
          <w:sz w:val="24"/>
          <w:szCs w:val="24"/>
        </w:rPr>
        <w:t>rights,</w:t>
      </w:r>
      <w:r w:rsidR="00794E03" w:rsidRPr="000142E0">
        <w:rPr>
          <w:rFonts w:ascii="Arial" w:hAnsi="Arial" w:cs="Arial"/>
          <w:sz w:val="24"/>
          <w:szCs w:val="24"/>
        </w:rPr>
        <w:t xml:space="preserve"> including those peacefully campaigning for the right to education.</w:t>
      </w:r>
      <w:r w:rsidRPr="000142E0">
        <w:rPr>
          <w:rFonts w:ascii="Arial" w:hAnsi="Arial" w:cs="Arial"/>
          <w:sz w:val="24"/>
          <w:szCs w:val="24"/>
        </w:rPr>
        <w:t xml:space="preserve"> </w:t>
      </w:r>
    </w:p>
    <w:p w14:paraId="1CC8AEA3" w14:textId="00607F39" w:rsidR="00D23160" w:rsidRDefault="000142E0">
      <w:pPr>
        <w:rPr>
          <w:rFonts w:ascii="Arial" w:hAnsi="Arial" w:cs="Arial"/>
          <w:b/>
          <w:bCs/>
          <w:sz w:val="24"/>
          <w:szCs w:val="24"/>
          <w:highlight w:val="lightGray"/>
        </w:rPr>
      </w:pPr>
      <w:r w:rsidRPr="000142E0">
        <w:rPr>
          <w:rFonts w:ascii="Arial" w:hAnsi="Arial" w:cs="Arial"/>
          <w:sz w:val="24"/>
          <w:szCs w:val="24"/>
        </w:rPr>
        <w:t xml:space="preserve">Yours sincerely, </w:t>
      </w:r>
      <w:r w:rsidR="00D23160">
        <w:rPr>
          <w:rFonts w:ascii="Arial" w:hAnsi="Arial" w:cs="Arial"/>
          <w:b/>
          <w:bCs/>
          <w:sz w:val="24"/>
          <w:szCs w:val="24"/>
          <w:highlight w:val="lightGray"/>
        </w:rPr>
        <w:br w:type="page"/>
      </w:r>
    </w:p>
    <w:p w14:paraId="790E71D5" w14:textId="6A38B6C6" w:rsidR="000142E0" w:rsidRPr="000142E0" w:rsidRDefault="000142E0" w:rsidP="000142E0">
      <w:pPr>
        <w:spacing w:after="0"/>
        <w:rPr>
          <w:rFonts w:ascii="Arial" w:hAnsi="Arial" w:cs="Arial"/>
          <w:b/>
          <w:bCs/>
          <w:sz w:val="24"/>
          <w:szCs w:val="24"/>
        </w:rPr>
      </w:pPr>
      <w:r w:rsidRPr="000142E0">
        <w:rPr>
          <w:rFonts w:ascii="Arial" w:hAnsi="Arial" w:cs="Arial"/>
          <w:b/>
          <w:bCs/>
          <w:sz w:val="24"/>
          <w:szCs w:val="24"/>
          <w:highlight w:val="lightGray"/>
        </w:rPr>
        <w:lastRenderedPageBreak/>
        <w:t>ADDITIONAL INFORMATION</w:t>
      </w:r>
      <w:r w:rsidRPr="000142E0">
        <w:rPr>
          <w:rFonts w:ascii="Arial" w:hAnsi="Arial" w:cs="Arial"/>
          <w:b/>
          <w:bCs/>
          <w:sz w:val="24"/>
          <w:szCs w:val="24"/>
        </w:rPr>
        <w:t xml:space="preserve"> </w:t>
      </w:r>
    </w:p>
    <w:p w14:paraId="0B9FFED6" w14:textId="77777777" w:rsidR="000142E0" w:rsidRDefault="000142E0" w:rsidP="000142E0">
      <w:pPr>
        <w:spacing w:after="0"/>
        <w:rPr>
          <w:rFonts w:ascii="Arial" w:hAnsi="Arial" w:cs="Arial"/>
          <w:sz w:val="24"/>
          <w:szCs w:val="24"/>
        </w:rPr>
      </w:pPr>
      <w:r w:rsidRPr="000142E0">
        <w:rPr>
          <w:rFonts w:ascii="Arial" w:hAnsi="Arial" w:cs="Arial"/>
          <w:sz w:val="24"/>
          <w:szCs w:val="24"/>
        </w:rPr>
        <w:t xml:space="preserve">Ahmad Fahim Azimi and </w:t>
      </w:r>
      <w:proofErr w:type="spellStart"/>
      <w:r w:rsidRPr="000142E0">
        <w:rPr>
          <w:rFonts w:ascii="Arial" w:hAnsi="Arial" w:cs="Arial"/>
          <w:sz w:val="24"/>
          <w:szCs w:val="24"/>
        </w:rPr>
        <w:t>Seddiqullah</w:t>
      </w:r>
      <w:proofErr w:type="spellEnd"/>
      <w:r w:rsidRPr="000142E0">
        <w:rPr>
          <w:rFonts w:ascii="Arial" w:hAnsi="Arial" w:cs="Arial"/>
          <w:sz w:val="24"/>
          <w:szCs w:val="24"/>
        </w:rPr>
        <w:t xml:space="preserve"> Afghan are two education activists working with </w:t>
      </w:r>
      <w:proofErr w:type="spellStart"/>
      <w:r w:rsidRPr="000142E0">
        <w:rPr>
          <w:rFonts w:ascii="Arial" w:hAnsi="Arial" w:cs="Arial"/>
          <w:sz w:val="24"/>
          <w:szCs w:val="24"/>
        </w:rPr>
        <w:t>Fekre</w:t>
      </w:r>
      <w:proofErr w:type="spellEnd"/>
      <w:r w:rsidRPr="000142E0">
        <w:rPr>
          <w:rFonts w:ascii="Arial" w:hAnsi="Arial" w:cs="Arial"/>
          <w:sz w:val="24"/>
          <w:szCs w:val="24"/>
        </w:rPr>
        <w:t xml:space="preserve"> Behtar organization which is highly recognized for its advocacy for girls’ education and its criticism of the Taliban’s ban on girls’ education. They have worked closely with the Afghan national robotic girls’ team in Herat province. </w:t>
      </w:r>
      <w:proofErr w:type="spellStart"/>
      <w:r w:rsidRPr="000142E0">
        <w:rPr>
          <w:rFonts w:ascii="Arial" w:hAnsi="Arial" w:cs="Arial"/>
          <w:sz w:val="24"/>
          <w:szCs w:val="24"/>
        </w:rPr>
        <w:t>Fekre</w:t>
      </w:r>
      <w:proofErr w:type="spellEnd"/>
      <w:r w:rsidRPr="000142E0">
        <w:rPr>
          <w:rFonts w:ascii="Arial" w:hAnsi="Arial" w:cs="Arial"/>
          <w:sz w:val="24"/>
          <w:szCs w:val="24"/>
        </w:rPr>
        <w:t xml:space="preserve"> Behtar has been working to carry out educational activities in coordination with existing working legislation and procedures for the past two years offering training for Afghan girls in the fields of languages and robotics. </w:t>
      </w:r>
    </w:p>
    <w:p w14:paraId="6036FAF7" w14:textId="77777777" w:rsidR="000142E0" w:rsidRPr="00F90613" w:rsidRDefault="000142E0" w:rsidP="000142E0">
      <w:pPr>
        <w:spacing w:after="0"/>
        <w:rPr>
          <w:rFonts w:ascii="Arial" w:hAnsi="Arial" w:cs="Arial"/>
          <w:sz w:val="14"/>
          <w:szCs w:val="14"/>
        </w:rPr>
      </w:pPr>
    </w:p>
    <w:p w14:paraId="0A62CA5F" w14:textId="4E9BC38B" w:rsidR="000142E0" w:rsidRDefault="000142E0" w:rsidP="000142E0">
      <w:pPr>
        <w:spacing w:after="0"/>
        <w:rPr>
          <w:rFonts w:ascii="Arial" w:hAnsi="Arial" w:cs="Arial"/>
          <w:sz w:val="24"/>
          <w:szCs w:val="24"/>
        </w:rPr>
      </w:pPr>
      <w:r w:rsidRPr="000142E0">
        <w:rPr>
          <w:rFonts w:ascii="Arial" w:hAnsi="Arial" w:cs="Arial"/>
          <w:sz w:val="24"/>
          <w:szCs w:val="24"/>
        </w:rPr>
        <w:t xml:space="preserve">On October </w:t>
      </w:r>
      <w:r w:rsidR="000E0A59" w:rsidRPr="000142E0">
        <w:rPr>
          <w:rFonts w:ascii="Arial" w:hAnsi="Arial" w:cs="Arial"/>
          <w:sz w:val="24"/>
          <w:szCs w:val="24"/>
        </w:rPr>
        <w:t>17</w:t>
      </w:r>
      <w:r w:rsidR="000E0A59">
        <w:rPr>
          <w:rFonts w:ascii="Arial" w:hAnsi="Arial" w:cs="Arial"/>
          <w:sz w:val="24"/>
          <w:szCs w:val="24"/>
        </w:rPr>
        <w:t xml:space="preserve">, </w:t>
      </w:r>
      <w:r w:rsidRPr="000142E0">
        <w:rPr>
          <w:rFonts w:ascii="Arial" w:hAnsi="Arial" w:cs="Arial"/>
          <w:sz w:val="24"/>
          <w:szCs w:val="24"/>
        </w:rPr>
        <w:t xml:space="preserve">2023, at 4 pm, the Taliban GDI District 40 special forces entered </w:t>
      </w:r>
      <w:proofErr w:type="spellStart"/>
      <w:r w:rsidRPr="000142E0">
        <w:rPr>
          <w:rFonts w:ascii="Arial" w:hAnsi="Arial" w:cs="Arial"/>
          <w:sz w:val="24"/>
          <w:szCs w:val="24"/>
        </w:rPr>
        <w:t>Fekr</w:t>
      </w:r>
      <w:r w:rsidR="000E0A59">
        <w:rPr>
          <w:rFonts w:ascii="Arial" w:hAnsi="Arial" w:cs="Arial"/>
          <w:sz w:val="24"/>
          <w:szCs w:val="24"/>
        </w:rPr>
        <w:t>e</w:t>
      </w:r>
      <w:proofErr w:type="spellEnd"/>
      <w:r w:rsidRPr="000142E0">
        <w:rPr>
          <w:rFonts w:ascii="Arial" w:hAnsi="Arial" w:cs="Arial"/>
          <w:sz w:val="24"/>
          <w:szCs w:val="24"/>
        </w:rPr>
        <w:t xml:space="preserve"> Behtar’s office and arbitrarily arrested Ahmad Fahim Azimi and </w:t>
      </w:r>
      <w:proofErr w:type="spellStart"/>
      <w:r w:rsidRPr="000142E0">
        <w:rPr>
          <w:rFonts w:ascii="Arial" w:hAnsi="Arial" w:cs="Arial"/>
          <w:sz w:val="24"/>
          <w:szCs w:val="24"/>
        </w:rPr>
        <w:t>Sediqullah</w:t>
      </w:r>
      <w:proofErr w:type="spellEnd"/>
      <w:r w:rsidRPr="000142E0">
        <w:rPr>
          <w:rFonts w:ascii="Arial" w:hAnsi="Arial" w:cs="Arial"/>
          <w:sz w:val="24"/>
          <w:szCs w:val="24"/>
        </w:rPr>
        <w:t xml:space="preserve"> Afghan. Following the arrest, they were transferred to an unknown location. The family of Azimi and Afghan managed to find out their whereabouts only after 27 days. During the arrest, the Taliban intelligence seized six laptops, Azimi and Afghan’s passports, cash, flash drives containing study materials, the work permit of the organization, as well as other information related to the teachers and students. </w:t>
      </w:r>
    </w:p>
    <w:p w14:paraId="3F537227" w14:textId="77777777" w:rsidR="000142E0" w:rsidRPr="00F90613" w:rsidRDefault="000142E0" w:rsidP="000142E0">
      <w:pPr>
        <w:spacing w:after="0"/>
        <w:rPr>
          <w:rFonts w:ascii="Arial" w:hAnsi="Arial" w:cs="Arial"/>
          <w:sz w:val="14"/>
          <w:szCs w:val="14"/>
        </w:rPr>
      </w:pPr>
    </w:p>
    <w:p w14:paraId="18964E8A" w14:textId="7D03F78E" w:rsidR="000142E0" w:rsidRDefault="000142E0" w:rsidP="000142E0">
      <w:pPr>
        <w:spacing w:after="0"/>
        <w:rPr>
          <w:rFonts w:ascii="Arial" w:hAnsi="Arial" w:cs="Arial"/>
          <w:sz w:val="24"/>
          <w:szCs w:val="24"/>
        </w:rPr>
      </w:pPr>
      <w:r w:rsidRPr="000142E0">
        <w:rPr>
          <w:rFonts w:ascii="Arial" w:hAnsi="Arial" w:cs="Arial"/>
          <w:sz w:val="24"/>
          <w:szCs w:val="24"/>
        </w:rPr>
        <w:t xml:space="preserve">Ahmad Fahim Azimi and </w:t>
      </w:r>
      <w:proofErr w:type="spellStart"/>
      <w:r w:rsidRPr="000142E0">
        <w:rPr>
          <w:rFonts w:ascii="Arial" w:hAnsi="Arial" w:cs="Arial"/>
          <w:sz w:val="24"/>
          <w:szCs w:val="24"/>
        </w:rPr>
        <w:t>Sediqullah</w:t>
      </w:r>
      <w:proofErr w:type="spellEnd"/>
      <w:r w:rsidRPr="000142E0">
        <w:rPr>
          <w:rFonts w:ascii="Arial" w:hAnsi="Arial" w:cs="Arial"/>
          <w:sz w:val="24"/>
          <w:szCs w:val="24"/>
        </w:rPr>
        <w:t xml:space="preserve"> Afghan were held in the GDI District 40 detention </w:t>
      </w:r>
      <w:r w:rsidR="00571559" w:rsidRPr="000142E0">
        <w:rPr>
          <w:rFonts w:ascii="Arial" w:hAnsi="Arial" w:cs="Arial"/>
          <w:sz w:val="24"/>
          <w:szCs w:val="24"/>
        </w:rPr>
        <w:t>center</w:t>
      </w:r>
      <w:r w:rsidRPr="000142E0">
        <w:rPr>
          <w:rFonts w:ascii="Arial" w:hAnsi="Arial" w:cs="Arial"/>
          <w:sz w:val="24"/>
          <w:szCs w:val="24"/>
        </w:rPr>
        <w:t xml:space="preserve"> for 72 days, allegedly accused of assisting girls from the national robotic team to leave the country, inciting women to protest</w:t>
      </w:r>
      <w:r w:rsidR="00571559">
        <w:rPr>
          <w:rFonts w:ascii="Arial" w:hAnsi="Arial" w:cs="Arial"/>
          <w:sz w:val="24"/>
          <w:szCs w:val="24"/>
        </w:rPr>
        <w:t>,</w:t>
      </w:r>
      <w:r w:rsidRPr="000142E0">
        <w:rPr>
          <w:rFonts w:ascii="Arial" w:hAnsi="Arial" w:cs="Arial"/>
          <w:sz w:val="24"/>
          <w:szCs w:val="24"/>
        </w:rPr>
        <w:t xml:space="preserve"> and organizing protests. In these 72 days, both activists faced physical and mental torture and other ill-treatment. They </w:t>
      </w:r>
      <w:r w:rsidR="00571559">
        <w:rPr>
          <w:rFonts w:ascii="Arial" w:hAnsi="Arial" w:cs="Arial"/>
          <w:sz w:val="24"/>
          <w:szCs w:val="24"/>
        </w:rPr>
        <w:t>were</w:t>
      </w:r>
      <w:r w:rsidRPr="000142E0">
        <w:rPr>
          <w:rFonts w:ascii="Arial" w:hAnsi="Arial" w:cs="Arial"/>
          <w:sz w:val="24"/>
          <w:szCs w:val="24"/>
        </w:rPr>
        <w:t xml:space="preserve"> deprived of sleep and kept in solitary confinement. They were not provided access to a lawyer during the interrogation period, nor access to medical support. </w:t>
      </w:r>
    </w:p>
    <w:p w14:paraId="64BC10E4" w14:textId="77777777" w:rsidR="000142E0" w:rsidRPr="00F90613" w:rsidRDefault="000142E0" w:rsidP="000142E0">
      <w:pPr>
        <w:spacing w:after="0"/>
        <w:rPr>
          <w:rFonts w:ascii="Arial" w:hAnsi="Arial" w:cs="Arial"/>
          <w:sz w:val="14"/>
          <w:szCs w:val="14"/>
        </w:rPr>
      </w:pPr>
    </w:p>
    <w:p w14:paraId="57569E41" w14:textId="77777777" w:rsidR="000142E0" w:rsidRDefault="000142E0" w:rsidP="000142E0">
      <w:pPr>
        <w:spacing w:after="0"/>
        <w:rPr>
          <w:rFonts w:ascii="Arial" w:hAnsi="Arial" w:cs="Arial"/>
          <w:sz w:val="24"/>
          <w:szCs w:val="24"/>
        </w:rPr>
      </w:pPr>
      <w:r w:rsidRPr="000142E0">
        <w:rPr>
          <w:rFonts w:ascii="Arial" w:hAnsi="Arial" w:cs="Arial"/>
          <w:sz w:val="24"/>
          <w:szCs w:val="24"/>
        </w:rPr>
        <w:t>On 27 December 2023, after both activists were presented at a Taliban court in Kabul, the judge did not find the interrogation findings satisfactory, and decided to send both activists to Pul-e-</w:t>
      </w:r>
      <w:proofErr w:type="spellStart"/>
      <w:r w:rsidRPr="000142E0">
        <w:rPr>
          <w:rFonts w:ascii="Arial" w:hAnsi="Arial" w:cs="Arial"/>
          <w:sz w:val="24"/>
          <w:szCs w:val="24"/>
        </w:rPr>
        <w:t>Charkhi</w:t>
      </w:r>
      <w:proofErr w:type="spellEnd"/>
      <w:r w:rsidRPr="000142E0">
        <w:rPr>
          <w:rFonts w:ascii="Arial" w:hAnsi="Arial" w:cs="Arial"/>
          <w:sz w:val="24"/>
          <w:szCs w:val="24"/>
        </w:rPr>
        <w:t xml:space="preserve"> prison in Kabul. The activists protested the interrogation and the judgement. As a result, they were pressurized to confess in a video that they were working against the Taliban de facto authorities. Both activists refused to give such confession. </w:t>
      </w:r>
    </w:p>
    <w:p w14:paraId="36E8FFD8" w14:textId="77777777" w:rsidR="000142E0" w:rsidRPr="00F90613" w:rsidRDefault="000142E0" w:rsidP="000142E0">
      <w:pPr>
        <w:spacing w:after="0"/>
        <w:rPr>
          <w:rFonts w:ascii="Arial" w:hAnsi="Arial" w:cs="Arial"/>
          <w:sz w:val="14"/>
          <w:szCs w:val="14"/>
        </w:rPr>
      </w:pPr>
    </w:p>
    <w:p w14:paraId="129BFC4A" w14:textId="77777777" w:rsidR="000142E0" w:rsidRDefault="000142E0" w:rsidP="000142E0">
      <w:pPr>
        <w:spacing w:after="0"/>
        <w:rPr>
          <w:rFonts w:ascii="Arial" w:hAnsi="Arial" w:cs="Arial"/>
          <w:sz w:val="24"/>
          <w:szCs w:val="24"/>
        </w:rPr>
      </w:pPr>
      <w:r w:rsidRPr="000142E0">
        <w:rPr>
          <w:rFonts w:ascii="Arial" w:hAnsi="Arial" w:cs="Arial"/>
          <w:sz w:val="24"/>
          <w:szCs w:val="24"/>
        </w:rPr>
        <w:t>When the location of the two activists became known, their family members were allowed to visit them every 15 days. They were allowed to speak via phone in the presence of the Taliban soldiers in both rooms. Since they were sent to Pul-e-</w:t>
      </w:r>
      <w:proofErr w:type="spellStart"/>
      <w:r w:rsidRPr="000142E0">
        <w:rPr>
          <w:rFonts w:ascii="Arial" w:hAnsi="Arial" w:cs="Arial"/>
          <w:sz w:val="24"/>
          <w:szCs w:val="24"/>
        </w:rPr>
        <w:t>Charkhi</w:t>
      </w:r>
      <w:proofErr w:type="spellEnd"/>
      <w:r w:rsidRPr="000142E0">
        <w:rPr>
          <w:rFonts w:ascii="Arial" w:hAnsi="Arial" w:cs="Arial"/>
          <w:sz w:val="24"/>
          <w:szCs w:val="24"/>
        </w:rPr>
        <w:t xml:space="preserve"> prison, family visits have not been allowed and thus they do not know the conditions of the two activists in the prison. </w:t>
      </w:r>
    </w:p>
    <w:p w14:paraId="44A75470" w14:textId="77777777" w:rsidR="000142E0" w:rsidRPr="00F90613" w:rsidRDefault="000142E0" w:rsidP="000142E0">
      <w:pPr>
        <w:spacing w:after="0"/>
        <w:rPr>
          <w:rFonts w:ascii="Arial" w:hAnsi="Arial" w:cs="Arial"/>
          <w:sz w:val="14"/>
          <w:szCs w:val="14"/>
        </w:rPr>
      </w:pPr>
    </w:p>
    <w:p w14:paraId="780812B2" w14:textId="4CC55A36" w:rsidR="000142E0" w:rsidRDefault="000142E0" w:rsidP="000142E0">
      <w:pPr>
        <w:spacing w:after="0"/>
        <w:rPr>
          <w:rFonts w:ascii="Arial" w:hAnsi="Arial" w:cs="Arial"/>
          <w:sz w:val="24"/>
          <w:szCs w:val="24"/>
        </w:rPr>
      </w:pPr>
      <w:r w:rsidRPr="000142E0">
        <w:rPr>
          <w:rFonts w:ascii="Arial" w:hAnsi="Arial" w:cs="Arial"/>
          <w:sz w:val="24"/>
          <w:szCs w:val="24"/>
        </w:rPr>
        <w:t xml:space="preserve">Only after the court’s decision, the families of the activists managed to engage two </w:t>
      </w:r>
      <w:r w:rsidR="00571559" w:rsidRPr="000142E0">
        <w:rPr>
          <w:rFonts w:ascii="Arial" w:hAnsi="Arial" w:cs="Arial"/>
          <w:sz w:val="24"/>
          <w:szCs w:val="24"/>
        </w:rPr>
        <w:t>defense</w:t>
      </w:r>
      <w:r w:rsidRPr="000142E0">
        <w:rPr>
          <w:rFonts w:ascii="Arial" w:hAnsi="Arial" w:cs="Arial"/>
          <w:sz w:val="24"/>
          <w:szCs w:val="24"/>
        </w:rPr>
        <w:t xml:space="preserve"> lawyers, aiming to appeal the Taliban court’s ruling and advocate for the release of the two activists. Nonetheless, there’s a prevailing concern among the families that these lawyers are facing intimidation, </w:t>
      </w:r>
      <w:r w:rsidR="00571559" w:rsidRPr="000142E0">
        <w:rPr>
          <w:rFonts w:ascii="Arial" w:hAnsi="Arial" w:cs="Arial"/>
          <w:sz w:val="24"/>
          <w:szCs w:val="24"/>
        </w:rPr>
        <w:t>harassment,</w:t>
      </w:r>
      <w:r w:rsidRPr="000142E0">
        <w:rPr>
          <w:rFonts w:ascii="Arial" w:hAnsi="Arial" w:cs="Arial"/>
          <w:sz w:val="24"/>
          <w:szCs w:val="24"/>
        </w:rPr>
        <w:t xml:space="preserve"> and risks of detention from the Taliban. This repression and restriction of civic space raise doubts about the ability of the lawyers to effectively bring forth evidence of torture and other ill-treatment, and the unfair trials faced by the activists. </w:t>
      </w:r>
    </w:p>
    <w:p w14:paraId="3C1B8BDD" w14:textId="77777777" w:rsidR="000142E0" w:rsidRPr="00F90613" w:rsidRDefault="000142E0" w:rsidP="000142E0">
      <w:pPr>
        <w:spacing w:after="0"/>
        <w:rPr>
          <w:rFonts w:ascii="Arial" w:hAnsi="Arial" w:cs="Arial"/>
          <w:sz w:val="14"/>
          <w:szCs w:val="14"/>
        </w:rPr>
      </w:pPr>
    </w:p>
    <w:p w14:paraId="09134C6E" w14:textId="105AD5EF" w:rsidR="000142E0" w:rsidRDefault="000142E0" w:rsidP="000142E0">
      <w:pPr>
        <w:spacing w:after="0"/>
        <w:rPr>
          <w:rFonts w:ascii="Arial" w:hAnsi="Arial" w:cs="Arial"/>
          <w:sz w:val="24"/>
          <w:szCs w:val="24"/>
        </w:rPr>
      </w:pPr>
      <w:r w:rsidRPr="00B16C18">
        <w:rPr>
          <w:rFonts w:ascii="Arial" w:hAnsi="Arial" w:cs="Arial"/>
          <w:b/>
          <w:bCs/>
          <w:sz w:val="24"/>
          <w:szCs w:val="24"/>
        </w:rPr>
        <w:t>PREFERRED LANGUAGE TO ADDRESS TARGET</w:t>
      </w:r>
      <w:r w:rsidRPr="000142E0">
        <w:rPr>
          <w:rFonts w:ascii="Arial" w:hAnsi="Arial" w:cs="Arial"/>
          <w:sz w:val="24"/>
          <w:szCs w:val="24"/>
        </w:rPr>
        <w:t>: English, Dari, Farsi</w:t>
      </w:r>
      <w:r>
        <w:rPr>
          <w:rFonts w:ascii="Arial" w:hAnsi="Arial" w:cs="Arial"/>
          <w:sz w:val="24"/>
          <w:szCs w:val="24"/>
        </w:rPr>
        <w:t xml:space="preserve">, </w:t>
      </w:r>
      <w:r w:rsidRPr="000142E0">
        <w:rPr>
          <w:rFonts w:ascii="Arial" w:hAnsi="Arial" w:cs="Arial"/>
          <w:sz w:val="24"/>
          <w:szCs w:val="24"/>
        </w:rPr>
        <w:t>Pashto</w:t>
      </w:r>
      <w:r>
        <w:rPr>
          <w:rFonts w:ascii="Arial" w:hAnsi="Arial" w:cs="Arial"/>
          <w:sz w:val="24"/>
          <w:szCs w:val="24"/>
        </w:rPr>
        <w:t xml:space="preserve">, </w:t>
      </w:r>
      <w:r w:rsidR="00571559">
        <w:rPr>
          <w:rFonts w:ascii="Arial" w:hAnsi="Arial" w:cs="Arial"/>
          <w:sz w:val="24"/>
          <w:szCs w:val="24"/>
        </w:rPr>
        <w:t xml:space="preserve">or </w:t>
      </w:r>
      <w:r w:rsidRPr="000142E0">
        <w:rPr>
          <w:rFonts w:ascii="Arial" w:hAnsi="Arial" w:cs="Arial"/>
          <w:sz w:val="24"/>
          <w:szCs w:val="24"/>
        </w:rPr>
        <w:t xml:space="preserve">your own language.  </w:t>
      </w:r>
    </w:p>
    <w:p w14:paraId="5CD1DAE9" w14:textId="77777777" w:rsidR="000142E0" w:rsidRPr="00F90613" w:rsidRDefault="000142E0" w:rsidP="000142E0">
      <w:pPr>
        <w:spacing w:after="0"/>
        <w:rPr>
          <w:rFonts w:ascii="Arial" w:hAnsi="Arial" w:cs="Arial"/>
          <w:sz w:val="14"/>
          <w:szCs w:val="14"/>
        </w:rPr>
      </w:pPr>
    </w:p>
    <w:p w14:paraId="08DFF25C" w14:textId="25FA3172" w:rsidR="000142E0" w:rsidRDefault="000142E0" w:rsidP="000142E0">
      <w:pPr>
        <w:spacing w:after="0"/>
        <w:rPr>
          <w:rFonts w:ascii="Arial" w:hAnsi="Arial" w:cs="Arial"/>
          <w:sz w:val="24"/>
          <w:szCs w:val="24"/>
        </w:rPr>
      </w:pPr>
      <w:r w:rsidRPr="000142E0">
        <w:rPr>
          <w:rFonts w:ascii="Arial" w:hAnsi="Arial" w:cs="Arial"/>
          <w:b/>
          <w:bCs/>
          <w:sz w:val="24"/>
          <w:szCs w:val="24"/>
        </w:rPr>
        <w:t>PLEASE TAKE ACTION AS SOON AS POSSIBLE UNTIL</w:t>
      </w:r>
      <w:r w:rsidRPr="000142E0">
        <w:rPr>
          <w:rFonts w:ascii="Arial" w:hAnsi="Arial" w:cs="Arial"/>
          <w:sz w:val="24"/>
          <w:szCs w:val="24"/>
        </w:rPr>
        <w:t>: March 29</w:t>
      </w:r>
      <w:r>
        <w:rPr>
          <w:rFonts w:ascii="Arial" w:hAnsi="Arial" w:cs="Arial"/>
          <w:sz w:val="24"/>
          <w:szCs w:val="24"/>
        </w:rPr>
        <w:t xml:space="preserve">, </w:t>
      </w:r>
      <w:r w:rsidRPr="000142E0">
        <w:rPr>
          <w:rFonts w:ascii="Arial" w:hAnsi="Arial" w:cs="Arial"/>
          <w:sz w:val="24"/>
          <w:szCs w:val="24"/>
        </w:rPr>
        <w:t xml:space="preserve">2024  </w:t>
      </w:r>
    </w:p>
    <w:p w14:paraId="3C2E68D1" w14:textId="77777777" w:rsidR="000142E0" w:rsidRPr="00F90613" w:rsidRDefault="000142E0" w:rsidP="000142E0">
      <w:pPr>
        <w:spacing w:after="0"/>
        <w:rPr>
          <w:rFonts w:ascii="Arial" w:hAnsi="Arial" w:cs="Arial"/>
          <w:sz w:val="14"/>
          <w:szCs w:val="14"/>
        </w:rPr>
      </w:pPr>
    </w:p>
    <w:p w14:paraId="46925565" w14:textId="12615CB6" w:rsidR="00A007D6" w:rsidRPr="000142E0" w:rsidRDefault="000142E0" w:rsidP="000142E0">
      <w:pPr>
        <w:spacing w:after="0"/>
        <w:rPr>
          <w:rFonts w:ascii="Arial" w:hAnsi="Arial" w:cs="Arial"/>
          <w:sz w:val="24"/>
          <w:szCs w:val="24"/>
        </w:rPr>
      </w:pPr>
      <w:r w:rsidRPr="000142E0">
        <w:rPr>
          <w:rFonts w:ascii="Arial" w:hAnsi="Arial" w:cs="Arial"/>
          <w:b/>
          <w:bCs/>
          <w:sz w:val="24"/>
          <w:szCs w:val="24"/>
        </w:rPr>
        <w:t>NAME AND PRONOUN</w:t>
      </w:r>
      <w:r w:rsidRPr="000142E0">
        <w:rPr>
          <w:rFonts w:ascii="Arial" w:hAnsi="Arial" w:cs="Arial"/>
          <w:sz w:val="24"/>
          <w:szCs w:val="24"/>
        </w:rPr>
        <w:t xml:space="preserve">: Ahmad Fahim Azimi and </w:t>
      </w:r>
      <w:proofErr w:type="spellStart"/>
      <w:r w:rsidRPr="000142E0">
        <w:rPr>
          <w:rFonts w:ascii="Arial" w:hAnsi="Arial" w:cs="Arial"/>
          <w:sz w:val="24"/>
          <w:szCs w:val="24"/>
        </w:rPr>
        <w:t>Seddiqullah</w:t>
      </w:r>
      <w:proofErr w:type="spellEnd"/>
      <w:r w:rsidRPr="000142E0">
        <w:rPr>
          <w:rFonts w:ascii="Arial" w:hAnsi="Arial" w:cs="Arial"/>
          <w:sz w:val="24"/>
          <w:szCs w:val="24"/>
        </w:rPr>
        <w:t xml:space="preserve"> Afghan (both he/him)</w:t>
      </w:r>
    </w:p>
    <w:sectPr w:rsidR="00A007D6" w:rsidRPr="000142E0" w:rsidSect="00FE5B1A">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7DCA" w14:textId="77777777" w:rsidR="00FE5B1A" w:rsidRDefault="00FE5B1A" w:rsidP="000142E0">
      <w:pPr>
        <w:spacing w:after="0" w:line="240" w:lineRule="auto"/>
      </w:pPr>
      <w:r>
        <w:separator/>
      </w:r>
    </w:p>
  </w:endnote>
  <w:endnote w:type="continuationSeparator" w:id="0">
    <w:p w14:paraId="4C1F1246" w14:textId="77777777" w:rsidR="00FE5B1A" w:rsidRDefault="00FE5B1A" w:rsidP="0001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A1B" w14:textId="3B9B750C" w:rsidR="000142E0" w:rsidRPr="00925AB8" w:rsidRDefault="000142E0" w:rsidP="000142E0">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31DD9D1A" w14:textId="55E62613" w:rsidR="000142E0" w:rsidRPr="000142E0" w:rsidRDefault="000142E0" w:rsidP="000142E0">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05039CC" w14:textId="77777777" w:rsidR="000142E0" w:rsidRDefault="00014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116" w14:textId="5BE588A9" w:rsidR="000142E0" w:rsidRDefault="000142E0" w:rsidP="000142E0">
    <w:pPr>
      <w:pStyle w:val="Footer"/>
      <w:jc w:val="right"/>
    </w:pPr>
    <w:r>
      <w:rPr>
        <w:noProof/>
      </w:rPr>
      <w:drawing>
        <wp:inline distT="0" distB="0" distL="0" distR="0" wp14:anchorId="0FB8AAAB" wp14:editId="3A780B7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80C4" w14:textId="77777777" w:rsidR="00FE5B1A" w:rsidRDefault="00FE5B1A" w:rsidP="000142E0">
      <w:pPr>
        <w:spacing w:after="0" w:line="240" w:lineRule="auto"/>
      </w:pPr>
      <w:r>
        <w:separator/>
      </w:r>
    </w:p>
  </w:footnote>
  <w:footnote w:type="continuationSeparator" w:id="0">
    <w:p w14:paraId="3458A464" w14:textId="77777777" w:rsidR="00FE5B1A" w:rsidRDefault="00FE5B1A" w:rsidP="00014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85F8" w14:textId="50078DC5" w:rsidR="000142E0" w:rsidRPr="009472C3" w:rsidRDefault="000142E0" w:rsidP="009472C3">
    <w:pPr>
      <w:rPr>
        <w:rFonts w:ascii="Arial" w:hAnsi="Arial" w:cs="Arial"/>
        <w:sz w:val="20"/>
        <w:szCs w:val="20"/>
      </w:rPr>
    </w:pPr>
    <w:r w:rsidRPr="000142E0">
      <w:rPr>
        <w:rFonts w:ascii="Arial" w:hAnsi="Arial" w:cs="Arial"/>
        <w:sz w:val="20"/>
        <w:szCs w:val="20"/>
      </w:rPr>
      <w:t xml:space="preserve">First UA: 9/24 Index: ASA 11/7663/2024 </w:t>
    </w:r>
    <w:proofErr w:type="gramStart"/>
    <w:r w:rsidRPr="000142E0">
      <w:rPr>
        <w:rFonts w:ascii="Arial" w:hAnsi="Arial" w:cs="Arial"/>
        <w:sz w:val="20"/>
        <w:szCs w:val="20"/>
      </w:rPr>
      <w:t xml:space="preserve">Afghanistan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142E0">
      <w:rPr>
        <w:rFonts w:ascii="Arial" w:hAnsi="Arial" w:cs="Arial"/>
        <w:sz w:val="20"/>
        <w:szCs w:val="20"/>
      </w:rPr>
      <w:t xml:space="preserve">Date: 2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C2C" w14:textId="627BF424" w:rsidR="000142E0" w:rsidRPr="000142E0" w:rsidRDefault="000142E0" w:rsidP="000142E0">
    <w:pPr>
      <w:rPr>
        <w:rFonts w:ascii="Arial" w:hAnsi="Arial" w:cs="Arial"/>
        <w:sz w:val="20"/>
        <w:szCs w:val="20"/>
      </w:rPr>
    </w:pPr>
    <w:r w:rsidRPr="000142E0">
      <w:rPr>
        <w:rFonts w:ascii="Arial" w:hAnsi="Arial" w:cs="Arial"/>
        <w:sz w:val="20"/>
        <w:szCs w:val="20"/>
      </w:rPr>
      <w:t xml:space="preserve">First UA: 9/24 Index: ASA 11/7663/2024 </w:t>
    </w:r>
    <w:proofErr w:type="gramStart"/>
    <w:r w:rsidRPr="000142E0">
      <w:rPr>
        <w:rFonts w:ascii="Arial" w:hAnsi="Arial" w:cs="Arial"/>
        <w:sz w:val="20"/>
        <w:szCs w:val="20"/>
      </w:rPr>
      <w:t xml:space="preserve">Afghanistan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142E0">
      <w:rPr>
        <w:rFonts w:ascii="Arial" w:hAnsi="Arial" w:cs="Arial"/>
        <w:sz w:val="20"/>
        <w:szCs w:val="20"/>
      </w:rPr>
      <w:t xml:space="preserve">Date: 2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E0"/>
    <w:rsid w:val="000142E0"/>
    <w:rsid w:val="000C0E6F"/>
    <w:rsid w:val="000E0A59"/>
    <w:rsid w:val="00102ED1"/>
    <w:rsid w:val="00150442"/>
    <w:rsid w:val="001B3F3E"/>
    <w:rsid w:val="002223E1"/>
    <w:rsid w:val="00250D85"/>
    <w:rsid w:val="00357A4F"/>
    <w:rsid w:val="00394A82"/>
    <w:rsid w:val="004A2916"/>
    <w:rsid w:val="00503B06"/>
    <w:rsid w:val="005225EE"/>
    <w:rsid w:val="005323B5"/>
    <w:rsid w:val="00571559"/>
    <w:rsid w:val="00671F63"/>
    <w:rsid w:val="00791F3C"/>
    <w:rsid w:val="00794E03"/>
    <w:rsid w:val="008158B0"/>
    <w:rsid w:val="00823045"/>
    <w:rsid w:val="008B329A"/>
    <w:rsid w:val="009472C3"/>
    <w:rsid w:val="00993C3B"/>
    <w:rsid w:val="009E5BE6"/>
    <w:rsid w:val="00A007D6"/>
    <w:rsid w:val="00AE4D1E"/>
    <w:rsid w:val="00AF2CE7"/>
    <w:rsid w:val="00B16C18"/>
    <w:rsid w:val="00B71E18"/>
    <w:rsid w:val="00BB2D55"/>
    <w:rsid w:val="00BF034D"/>
    <w:rsid w:val="00C22588"/>
    <w:rsid w:val="00C25BDC"/>
    <w:rsid w:val="00C34F8B"/>
    <w:rsid w:val="00C545D3"/>
    <w:rsid w:val="00D23160"/>
    <w:rsid w:val="00D50D27"/>
    <w:rsid w:val="00DE0827"/>
    <w:rsid w:val="00E407CB"/>
    <w:rsid w:val="00F51E10"/>
    <w:rsid w:val="00F852CE"/>
    <w:rsid w:val="00F90613"/>
    <w:rsid w:val="00F91D83"/>
    <w:rsid w:val="00FE4D56"/>
    <w:rsid w:val="00F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43AC0"/>
  <w15:chartTrackingRefBased/>
  <w15:docId w15:val="{E7ED0C9F-A42F-4C0C-BD6C-086A166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E0"/>
  </w:style>
  <w:style w:type="paragraph" w:styleId="Footer">
    <w:name w:val="footer"/>
    <w:basedOn w:val="Normal"/>
    <w:link w:val="FooterChar"/>
    <w:uiPriority w:val="99"/>
    <w:unhideWhenUsed/>
    <w:rsid w:val="0001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E0"/>
  </w:style>
  <w:style w:type="paragraph" w:customStyle="1" w:styleId="paragraph">
    <w:name w:val="paragraph"/>
    <w:basedOn w:val="Normal"/>
    <w:rsid w:val="000142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142E0"/>
  </w:style>
  <w:style w:type="character" w:styleId="Hyperlink">
    <w:name w:val="Hyperlink"/>
    <w:basedOn w:val="DefaultParagraphFont"/>
    <w:uiPriority w:val="99"/>
    <w:unhideWhenUsed/>
    <w:rsid w:val="000142E0"/>
    <w:rPr>
      <w:color w:val="0563C1" w:themeColor="hyperlink"/>
      <w:u w:val="single"/>
    </w:rPr>
  </w:style>
  <w:style w:type="character" w:styleId="UnresolvedMention">
    <w:name w:val="Unresolved Mention"/>
    <w:basedOn w:val="DefaultParagraphFont"/>
    <w:uiPriority w:val="99"/>
    <w:semiHidden/>
    <w:unhideWhenUsed/>
    <w:rsid w:val="000142E0"/>
    <w:rPr>
      <w:color w:val="605E5C"/>
      <w:shd w:val="clear" w:color="auto" w:fill="E1DFDD"/>
    </w:rPr>
  </w:style>
  <w:style w:type="character" w:styleId="CommentReference">
    <w:name w:val="annotation reference"/>
    <w:basedOn w:val="DefaultParagraphFont"/>
    <w:uiPriority w:val="99"/>
    <w:semiHidden/>
    <w:unhideWhenUsed/>
    <w:rsid w:val="00F51E10"/>
    <w:rPr>
      <w:sz w:val="16"/>
      <w:szCs w:val="16"/>
    </w:rPr>
  </w:style>
  <w:style w:type="paragraph" w:styleId="CommentText">
    <w:name w:val="annotation text"/>
    <w:basedOn w:val="Normal"/>
    <w:link w:val="CommentTextChar"/>
    <w:uiPriority w:val="99"/>
    <w:unhideWhenUsed/>
    <w:rsid w:val="00F51E10"/>
    <w:pPr>
      <w:spacing w:line="240" w:lineRule="auto"/>
    </w:pPr>
    <w:rPr>
      <w:sz w:val="20"/>
      <w:szCs w:val="20"/>
    </w:rPr>
  </w:style>
  <w:style w:type="character" w:customStyle="1" w:styleId="CommentTextChar">
    <w:name w:val="Comment Text Char"/>
    <w:basedOn w:val="DefaultParagraphFont"/>
    <w:link w:val="CommentText"/>
    <w:uiPriority w:val="99"/>
    <w:rsid w:val="00F51E10"/>
    <w:rPr>
      <w:sz w:val="20"/>
      <w:szCs w:val="20"/>
    </w:rPr>
  </w:style>
  <w:style w:type="paragraph" w:styleId="CommentSubject">
    <w:name w:val="annotation subject"/>
    <w:basedOn w:val="CommentText"/>
    <w:next w:val="CommentText"/>
    <w:link w:val="CommentSubjectChar"/>
    <w:uiPriority w:val="99"/>
    <w:semiHidden/>
    <w:unhideWhenUsed/>
    <w:rsid w:val="00F51E10"/>
    <w:rPr>
      <w:b/>
      <w:bCs/>
    </w:rPr>
  </w:style>
  <w:style w:type="character" w:customStyle="1" w:styleId="CommentSubjectChar">
    <w:name w:val="Comment Subject Char"/>
    <w:basedOn w:val="CommentTextChar"/>
    <w:link w:val="CommentSubject"/>
    <w:uiPriority w:val="99"/>
    <w:semiHidden/>
    <w:rsid w:val="00F51E10"/>
    <w:rPr>
      <w:b/>
      <w:bCs/>
      <w:sz w:val="20"/>
      <w:szCs w:val="20"/>
    </w:rPr>
  </w:style>
  <w:style w:type="character" w:customStyle="1" w:styleId="cf01">
    <w:name w:val="cf01"/>
    <w:basedOn w:val="DefaultParagraphFont"/>
    <w:rsid w:val="00102ED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gdi1415?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Zabehulah_M33?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MoFA_Afg?ref_src=twsrc%5Egoogle%7Ctwcamp%5Eserp%7Ctwgr%5Eautho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mfa.gov.a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11</cp:revision>
  <cp:lastPrinted>2024-02-14T16:41:00Z</cp:lastPrinted>
  <dcterms:created xsi:type="dcterms:W3CDTF">2024-02-14T16:35:00Z</dcterms:created>
  <dcterms:modified xsi:type="dcterms:W3CDTF">2024-02-14T16:42:00Z</dcterms:modified>
</cp:coreProperties>
</file>