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F5C98" w14:textId="77777777" w:rsidR="008C728A" w:rsidRPr="008C728A" w:rsidRDefault="008C728A">
      <w:pPr>
        <w:rPr>
          <w:rFonts w:ascii="Arial" w:hAnsi="Arial" w:cs="Arial"/>
          <w:sz w:val="60"/>
          <w:szCs w:val="60"/>
        </w:rPr>
      </w:pPr>
      <w:r w:rsidRPr="008C728A">
        <w:rPr>
          <w:rFonts w:ascii="Arial" w:hAnsi="Arial" w:cs="Arial"/>
          <w:sz w:val="60"/>
          <w:szCs w:val="60"/>
          <w:highlight w:val="yellow"/>
        </w:rPr>
        <w:t>URGENT ACTION</w:t>
      </w:r>
      <w:r w:rsidRPr="008C728A">
        <w:rPr>
          <w:rFonts w:ascii="Arial" w:hAnsi="Arial" w:cs="Arial"/>
          <w:sz w:val="60"/>
          <w:szCs w:val="60"/>
        </w:rPr>
        <w:t xml:space="preserve"> </w:t>
      </w:r>
    </w:p>
    <w:p w14:paraId="743E4EA9" w14:textId="77777777" w:rsidR="008C728A" w:rsidRPr="008C728A" w:rsidRDefault="008C728A" w:rsidP="008C728A">
      <w:pPr>
        <w:spacing w:after="0" w:line="240" w:lineRule="auto"/>
        <w:rPr>
          <w:rFonts w:ascii="Arial" w:hAnsi="Arial" w:cs="Arial"/>
          <w:b/>
          <w:bCs/>
          <w:sz w:val="28"/>
          <w:szCs w:val="28"/>
        </w:rPr>
      </w:pPr>
      <w:r w:rsidRPr="008C728A">
        <w:rPr>
          <w:rFonts w:ascii="Arial" w:hAnsi="Arial" w:cs="Arial"/>
          <w:b/>
          <w:bCs/>
          <w:sz w:val="28"/>
          <w:szCs w:val="28"/>
        </w:rPr>
        <w:t xml:space="preserve">LAST CHARGE AGAINST LEILA DE LIMA CONTINUES </w:t>
      </w:r>
    </w:p>
    <w:p w14:paraId="0328F0BA" w14:textId="5013A093" w:rsidR="008C728A" w:rsidRDefault="008C728A" w:rsidP="008C728A">
      <w:pPr>
        <w:spacing w:after="0" w:line="240" w:lineRule="auto"/>
        <w:rPr>
          <w:rFonts w:ascii="Arial" w:hAnsi="Arial" w:cs="Arial"/>
          <w:b/>
          <w:bCs/>
          <w:sz w:val="22"/>
          <w:szCs w:val="22"/>
        </w:rPr>
      </w:pPr>
      <w:r w:rsidRPr="008C728A">
        <w:rPr>
          <w:rFonts w:ascii="Arial" w:hAnsi="Arial" w:cs="Arial"/>
          <w:b/>
          <w:bCs/>
          <w:sz w:val="22"/>
          <w:szCs w:val="22"/>
        </w:rPr>
        <w:t>Court proceedings on the third and final bogus charge against human rights defender and former Philippine senator</w:t>
      </w:r>
      <w:r w:rsidR="00D23DFB">
        <w:rPr>
          <w:rFonts w:ascii="Arial" w:hAnsi="Arial" w:cs="Arial"/>
          <w:b/>
          <w:bCs/>
          <w:sz w:val="22"/>
          <w:szCs w:val="22"/>
        </w:rPr>
        <w:t>,</w:t>
      </w:r>
      <w:r w:rsidRPr="008C728A">
        <w:rPr>
          <w:rFonts w:ascii="Arial" w:hAnsi="Arial" w:cs="Arial"/>
          <w:b/>
          <w:bCs/>
          <w:sz w:val="22"/>
          <w:szCs w:val="22"/>
        </w:rPr>
        <w:t xml:space="preserve"> Leila de Lima</w:t>
      </w:r>
      <w:r w:rsidR="00D23DFB">
        <w:rPr>
          <w:rFonts w:ascii="Arial" w:hAnsi="Arial" w:cs="Arial"/>
          <w:b/>
          <w:bCs/>
          <w:sz w:val="22"/>
          <w:szCs w:val="22"/>
        </w:rPr>
        <w:t>,</w:t>
      </w:r>
      <w:r w:rsidRPr="008C728A">
        <w:rPr>
          <w:rFonts w:ascii="Arial" w:hAnsi="Arial" w:cs="Arial"/>
          <w:b/>
          <w:bCs/>
          <w:sz w:val="22"/>
          <w:szCs w:val="22"/>
        </w:rPr>
        <w:t xml:space="preserve"> are resuming in March, or four months after she was allowed to post bail in November 2023 that resulted in her temporary freedom. In granting de Lima’s petition for bail, the court said the allegations against her were weak. We call on the government to impartially review this last remaining charge, with a view to dropping this, and to hold accountable those responsible for her nearly seven years of arbitrary detention and other human rights violations against her. </w:t>
      </w:r>
    </w:p>
    <w:p w14:paraId="1F9E4013" w14:textId="77777777" w:rsidR="008C728A" w:rsidRPr="008C728A" w:rsidRDefault="008C728A" w:rsidP="008C728A">
      <w:pPr>
        <w:spacing w:after="0" w:line="240" w:lineRule="auto"/>
        <w:rPr>
          <w:rFonts w:ascii="Arial" w:hAnsi="Arial" w:cs="Arial"/>
          <w:b/>
          <w:bCs/>
          <w:sz w:val="18"/>
          <w:szCs w:val="18"/>
        </w:rPr>
      </w:pPr>
    </w:p>
    <w:p w14:paraId="1F14878A" w14:textId="77777777" w:rsidR="008C728A" w:rsidRDefault="008C728A" w:rsidP="008C728A">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71A07B97" w14:textId="77777777" w:rsidR="008C728A" w:rsidRDefault="008C728A" w:rsidP="008C728A">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34B2547B" w14:textId="2BFAA3CC" w:rsidR="008C728A" w:rsidRPr="00755C9C" w:rsidRDefault="00000000" w:rsidP="008C728A">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8C728A" w:rsidRPr="005E5BFF">
          <w:rPr>
            <w:rStyle w:val="normaltextrun"/>
            <w:rFonts w:ascii="Arial" w:eastAsiaTheme="majorEastAsia" w:hAnsi="Arial" w:cs="Arial"/>
            <w:color w:val="0563C1"/>
            <w:sz w:val="20"/>
            <w:szCs w:val="20"/>
            <w:u w:val="single"/>
          </w:rPr>
          <w:t>Click here</w:t>
        </w:r>
      </w:hyperlink>
      <w:r w:rsidR="008C728A" w:rsidRPr="005E5BFF">
        <w:rPr>
          <w:rStyle w:val="normaltextrun"/>
          <w:rFonts w:ascii="Arial" w:eastAsiaTheme="majorEastAsia" w:hAnsi="Arial" w:cs="Arial"/>
          <w:color w:val="000000"/>
          <w:sz w:val="20"/>
          <w:szCs w:val="20"/>
        </w:rPr>
        <w:t xml:space="preserve"> to let us know the </w:t>
      </w:r>
      <w:r w:rsidR="008C728A" w:rsidRPr="000304AE">
        <w:rPr>
          <w:rStyle w:val="normaltextrun"/>
          <w:rFonts w:ascii="Arial" w:eastAsiaTheme="majorEastAsia" w:hAnsi="Arial" w:cs="Arial"/>
          <w:sz w:val="20"/>
          <w:szCs w:val="20"/>
        </w:rPr>
        <w:t xml:space="preserve">actions you took on </w:t>
      </w:r>
      <w:r w:rsidR="008C728A" w:rsidRPr="008C728A">
        <w:rPr>
          <w:rStyle w:val="normaltextrun"/>
          <w:rFonts w:ascii="Arial" w:eastAsiaTheme="majorEastAsia" w:hAnsi="Arial" w:cs="Arial"/>
          <w:b/>
          <w:bCs/>
          <w:i/>
          <w:iCs/>
          <w:color w:val="000000" w:themeColor="text1"/>
          <w:sz w:val="20"/>
          <w:szCs w:val="20"/>
        </w:rPr>
        <w:t>Fourth Urgent Action 48.22</w:t>
      </w:r>
      <w:r w:rsidR="008C728A" w:rsidRPr="00B2281E">
        <w:rPr>
          <w:rStyle w:val="normaltextrun"/>
          <w:rFonts w:ascii="Arial" w:eastAsiaTheme="majorEastAsia" w:hAnsi="Arial" w:cs="Arial"/>
          <w:b/>
          <w:bCs/>
          <w:color w:val="000000" w:themeColor="text1"/>
          <w:sz w:val="20"/>
          <w:szCs w:val="20"/>
        </w:rPr>
        <w:t xml:space="preserve">. </w:t>
      </w:r>
      <w:r w:rsidR="008C728A" w:rsidRPr="000304AE">
        <w:rPr>
          <w:rStyle w:val="normaltextrun"/>
          <w:rFonts w:ascii="Arial" w:eastAsiaTheme="majorEastAsia" w:hAnsi="Arial" w:cs="Arial"/>
          <w:sz w:val="20"/>
          <w:szCs w:val="20"/>
        </w:rPr>
        <w:t xml:space="preserve">It’s important </w:t>
      </w:r>
      <w:r w:rsidR="008C728A"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7E1E7F1E" w14:textId="77777777" w:rsidR="008C728A" w:rsidRPr="008C728A" w:rsidRDefault="008C728A" w:rsidP="008C728A">
      <w:pPr>
        <w:spacing w:after="0" w:line="240" w:lineRule="auto"/>
        <w:rPr>
          <w:rFonts w:ascii="Arial" w:hAnsi="Arial" w:cs="Arial"/>
          <w:b/>
          <w:bCs/>
          <w:sz w:val="18"/>
          <w:szCs w:val="18"/>
        </w:rPr>
      </w:pPr>
    </w:p>
    <w:p w14:paraId="61D81C67" w14:textId="77777777" w:rsidR="008C728A" w:rsidRDefault="008C728A" w:rsidP="008C728A">
      <w:pPr>
        <w:spacing w:after="0" w:line="240" w:lineRule="auto"/>
        <w:rPr>
          <w:rFonts w:ascii="Arial" w:hAnsi="Arial" w:cs="Arial"/>
          <w:b/>
          <w:bCs/>
          <w:sz w:val="20"/>
          <w:szCs w:val="20"/>
        </w:rPr>
        <w:sectPr w:rsidR="008C728A" w:rsidSect="008C73EF">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4BD8C46" w14:textId="50B6566D" w:rsidR="008C728A" w:rsidRPr="008C728A" w:rsidRDefault="008C728A" w:rsidP="008C728A">
      <w:pPr>
        <w:spacing w:after="0" w:line="240" w:lineRule="auto"/>
        <w:rPr>
          <w:rFonts w:ascii="Arial" w:hAnsi="Arial" w:cs="Arial"/>
          <w:b/>
          <w:bCs/>
          <w:sz w:val="20"/>
          <w:szCs w:val="20"/>
        </w:rPr>
      </w:pPr>
      <w:r w:rsidRPr="008C728A">
        <w:rPr>
          <w:rFonts w:ascii="Arial" w:hAnsi="Arial" w:cs="Arial"/>
          <w:b/>
          <w:bCs/>
          <w:sz w:val="20"/>
          <w:szCs w:val="20"/>
        </w:rPr>
        <w:t xml:space="preserve">Secretary Jesus Crispin C. Remulla </w:t>
      </w:r>
    </w:p>
    <w:p w14:paraId="14F8A345" w14:textId="77777777" w:rsidR="008C728A" w:rsidRPr="008C728A" w:rsidRDefault="008C728A" w:rsidP="008C728A">
      <w:pPr>
        <w:spacing w:after="0" w:line="240" w:lineRule="auto"/>
        <w:rPr>
          <w:rFonts w:ascii="Arial" w:hAnsi="Arial" w:cs="Arial"/>
          <w:b/>
          <w:bCs/>
          <w:sz w:val="20"/>
          <w:szCs w:val="20"/>
        </w:rPr>
      </w:pPr>
      <w:r w:rsidRPr="008C728A">
        <w:rPr>
          <w:rFonts w:ascii="Arial" w:hAnsi="Arial" w:cs="Arial"/>
          <w:b/>
          <w:bCs/>
          <w:sz w:val="20"/>
          <w:szCs w:val="20"/>
        </w:rPr>
        <w:t xml:space="preserve">Department of Justice </w:t>
      </w:r>
    </w:p>
    <w:p w14:paraId="03BED556" w14:textId="77777777" w:rsidR="008C728A" w:rsidRPr="008C728A" w:rsidRDefault="008C728A" w:rsidP="008C728A">
      <w:pPr>
        <w:spacing w:after="0" w:line="240" w:lineRule="auto"/>
        <w:rPr>
          <w:rFonts w:ascii="Arial" w:hAnsi="Arial" w:cs="Arial"/>
          <w:sz w:val="20"/>
          <w:szCs w:val="20"/>
        </w:rPr>
      </w:pPr>
      <w:r w:rsidRPr="008C728A">
        <w:rPr>
          <w:rFonts w:ascii="Arial" w:hAnsi="Arial" w:cs="Arial"/>
          <w:sz w:val="20"/>
          <w:szCs w:val="20"/>
        </w:rPr>
        <w:t xml:space="preserve">Padre Faura Street, Ermita, Manila 10020 </w:t>
      </w:r>
    </w:p>
    <w:p w14:paraId="7BE5A102" w14:textId="77777777" w:rsidR="008C728A" w:rsidRPr="008C728A" w:rsidRDefault="008C728A" w:rsidP="008C728A">
      <w:pPr>
        <w:spacing w:after="0" w:line="240" w:lineRule="auto"/>
        <w:rPr>
          <w:rFonts w:ascii="Arial" w:hAnsi="Arial" w:cs="Arial"/>
          <w:sz w:val="20"/>
          <w:szCs w:val="20"/>
        </w:rPr>
      </w:pPr>
      <w:r w:rsidRPr="008C728A">
        <w:rPr>
          <w:rFonts w:ascii="Arial" w:hAnsi="Arial" w:cs="Arial"/>
          <w:sz w:val="20"/>
          <w:szCs w:val="20"/>
        </w:rPr>
        <w:t xml:space="preserve">Republic of the Philippines </w:t>
      </w:r>
    </w:p>
    <w:p w14:paraId="51FDC828" w14:textId="68E37BF4" w:rsidR="008C728A" w:rsidRPr="008C728A" w:rsidRDefault="008C728A" w:rsidP="008C728A">
      <w:pPr>
        <w:spacing w:after="0" w:line="240" w:lineRule="auto"/>
        <w:rPr>
          <w:rFonts w:ascii="Arial" w:hAnsi="Arial" w:cs="Arial"/>
          <w:sz w:val="20"/>
          <w:szCs w:val="20"/>
        </w:rPr>
      </w:pPr>
      <w:r w:rsidRPr="008C728A">
        <w:rPr>
          <w:rFonts w:ascii="Arial" w:hAnsi="Arial" w:cs="Arial"/>
          <w:sz w:val="20"/>
          <w:szCs w:val="20"/>
        </w:rPr>
        <w:t xml:space="preserve">Email: </w:t>
      </w:r>
      <w:hyperlink r:id="rId12" w:history="1">
        <w:r w:rsidRPr="008C728A">
          <w:rPr>
            <w:rStyle w:val="Hyperlink"/>
            <w:rFonts w:ascii="Arial" w:hAnsi="Arial" w:cs="Arial"/>
            <w:sz w:val="20"/>
            <w:szCs w:val="20"/>
          </w:rPr>
          <w:t>communications@doj.gov.ph</w:t>
        </w:r>
      </w:hyperlink>
      <w:r w:rsidRPr="008C728A">
        <w:rPr>
          <w:rFonts w:ascii="Arial" w:hAnsi="Arial" w:cs="Arial"/>
          <w:sz w:val="20"/>
          <w:szCs w:val="20"/>
        </w:rPr>
        <w:t xml:space="preserve"> OR </w:t>
      </w:r>
      <w:hyperlink r:id="rId13" w:history="1">
        <w:r w:rsidRPr="008C728A">
          <w:rPr>
            <w:rStyle w:val="Hyperlink"/>
            <w:rFonts w:ascii="Arial" w:hAnsi="Arial" w:cs="Arial"/>
            <w:sz w:val="20"/>
            <w:szCs w:val="20"/>
          </w:rPr>
          <w:t>osec@doj.gov.ph</w:t>
        </w:r>
      </w:hyperlink>
    </w:p>
    <w:p w14:paraId="079001DA" w14:textId="1A4819FB" w:rsidR="008C728A" w:rsidRPr="008C728A" w:rsidRDefault="00391A15" w:rsidP="008C728A">
      <w:pPr>
        <w:spacing w:after="0" w:line="240" w:lineRule="auto"/>
        <w:jc w:val="right"/>
        <w:rPr>
          <w:rFonts w:ascii="Arial" w:hAnsi="Arial" w:cs="Arial"/>
          <w:b/>
          <w:bCs/>
          <w:sz w:val="20"/>
          <w:szCs w:val="20"/>
        </w:rPr>
      </w:pPr>
      <w:r>
        <w:rPr>
          <w:rFonts w:ascii="Arial" w:hAnsi="Arial" w:cs="Arial"/>
          <w:b/>
          <w:bCs/>
          <w:sz w:val="20"/>
          <w:szCs w:val="20"/>
        </w:rPr>
        <w:br w:type="column"/>
      </w:r>
      <w:r w:rsidR="008C728A" w:rsidRPr="008C728A">
        <w:rPr>
          <w:rFonts w:ascii="Arial" w:hAnsi="Arial" w:cs="Arial"/>
          <w:b/>
          <w:bCs/>
          <w:sz w:val="20"/>
          <w:szCs w:val="20"/>
        </w:rPr>
        <w:t>Philippine Embassy in the United States</w:t>
      </w:r>
    </w:p>
    <w:p w14:paraId="7729AC3D" w14:textId="0738F6C8" w:rsidR="008C728A" w:rsidRPr="008C728A" w:rsidRDefault="008C728A" w:rsidP="008C728A">
      <w:pPr>
        <w:spacing w:after="0" w:line="240" w:lineRule="auto"/>
        <w:jc w:val="right"/>
        <w:rPr>
          <w:rFonts w:ascii="Arial" w:hAnsi="Arial" w:cs="Arial"/>
          <w:b/>
          <w:bCs/>
          <w:sz w:val="20"/>
          <w:szCs w:val="20"/>
        </w:rPr>
      </w:pPr>
      <w:r w:rsidRPr="008C728A">
        <w:rPr>
          <w:rFonts w:ascii="Arial" w:hAnsi="Arial" w:cs="Arial"/>
          <w:b/>
          <w:bCs/>
          <w:sz w:val="20"/>
          <w:szCs w:val="20"/>
        </w:rPr>
        <w:t>Ambassador Jose Manuel del Gallego Romualdez</w:t>
      </w:r>
    </w:p>
    <w:p w14:paraId="114A4513" w14:textId="77777777" w:rsidR="008C728A" w:rsidRPr="008C728A" w:rsidRDefault="008C728A" w:rsidP="008C728A">
      <w:pPr>
        <w:spacing w:after="0" w:line="240" w:lineRule="auto"/>
        <w:jc w:val="right"/>
        <w:rPr>
          <w:rFonts w:ascii="Arial" w:hAnsi="Arial" w:cs="Arial"/>
          <w:sz w:val="20"/>
          <w:szCs w:val="20"/>
        </w:rPr>
      </w:pPr>
      <w:r w:rsidRPr="008C728A">
        <w:rPr>
          <w:rFonts w:ascii="Arial" w:hAnsi="Arial" w:cs="Arial"/>
          <w:sz w:val="20"/>
          <w:szCs w:val="20"/>
        </w:rPr>
        <w:t xml:space="preserve">1600 Massachusetts Avenue, NW, </w:t>
      </w:r>
    </w:p>
    <w:p w14:paraId="2C0FADA4" w14:textId="77B26143" w:rsidR="008C728A" w:rsidRPr="008C728A" w:rsidRDefault="008C728A" w:rsidP="008C728A">
      <w:pPr>
        <w:spacing w:after="0" w:line="240" w:lineRule="auto"/>
        <w:jc w:val="right"/>
        <w:rPr>
          <w:rFonts w:ascii="Arial" w:hAnsi="Arial" w:cs="Arial"/>
          <w:sz w:val="20"/>
          <w:szCs w:val="20"/>
        </w:rPr>
      </w:pPr>
      <w:r w:rsidRPr="008C728A">
        <w:rPr>
          <w:rFonts w:ascii="Arial" w:hAnsi="Arial" w:cs="Arial"/>
          <w:sz w:val="20"/>
          <w:szCs w:val="20"/>
        </w:rPr>
        <w:t>Washington DC 20036</w:t>
      </w:r>
    </w:p>
    <w:p w14:paraId="5513BB55" w14:textId="77777777" w:rsidR="008C728A" w:rsidRDefault="008C728A" w:rsidP="00391A15">
      <w:pPr>
        <w:spacing w:after="0" w:line="240" w:lineRule="auto"/>
        <w:jc w:val="right"/>
        <w:rPr>
          <w:rFonts w:ascii="Arial" w:hAnsi="Arial" w:cs="Arial"/>
          <w:sz w:val="20"/>
          <w:szCs w:val="20"/>
        </w:rPr>
      </w:pPr>
      <w:r w:rsidRPr="008C728A">
        <w:rPr>
          <w:rFonts w:ascii="Arial" w:hAnsi="Arial" w:cs="Arial"/>
          <w:sz w:val="20"/>
          <w:szCs w:val="20"/>
        </w:rPr>
        <w:t xml:space="preserve">Email: </w:t>
      </w:r>
      <w:hyperlink r:id="rId14" w:tgtFrame="_blank" w:history="1">
        <w:r w:rsidRPr="008C728A">
          <w:rPr>
            <w:rStyle w:val="Hyperlink"/>
            <w:rFonts w:ascii="Arial" w:hAnsi="Arial" w:cs="Arial"/>
            <w:sz w:val="20"/>
            <w:szCs w:val="20"/>
          </w:rPr>
          <w:t>info@phembassy-us.org</w:t>
        </w:r>
      </w:hyperlink>
    </w:p>
    <w:p w14:paraId="3AC69913" w14:textId="3F35D619" w:rsidR="00391A15" w:rsidRPr="00391A15" w:rsidRDefault="00391A15" w:rsidP="00391A15">
      <w:pPr>
        <w:spacing w:after="0" w:line="240" w:lineRule="auto"/>
        <w:jc w:val="right"/>
        <w:rPr>
          <w:rFonts w:ascii="Arial" w:hAnsi="Arial" w:cs="Arial"/>
          <w:sz w:val="20"/>
          <w:szCs w:val="20"/>
        </w:rPr>
        <w:sectPr w:rsidR="00391A15" w:rsidRPr="00391A15" w:rsidSect="008C73EF">
          <w:type w:val="continuous"/>
          <w:pgSz w:w="12240" w:h="15840"/>
          <w:pgMar w:top="720" w:right="720" w:bottom="2160" w:left="720" w:header="720" w:footer="720" w:gutter="0"/>
          <w:cols w:num="2" w:space="720"/>
          <w:docGrid w:linePitch="360"/>
        </w:sectPr>
      </w:pPr>
      <w:r>
        <w:rPr>
          <w:rFonts w:ascii="Arial" w:hAnsi="Arial" w:cs="Arial"/>
          <w:sz w:val="20"/>
          <w:szCs w:val="20"/>
        </w:rPr>
        <w:t xml:space="preserve">Salutation: Dear Ambassador </w:t>
      </w:r>
      <w:r w:rsidRPr="00391A15">
        <w:rPr>
          <w:rFonts w:ascii="Arial" w:hAnsi="Arial" w:cs="Arial"/>
          <w:sz w:val="20"/>
          <w:szCs w:val="20"/>
        </w:rPr>
        <w:t>Jose Manuel del Gallego Romualdez</w:t>
      </w:r>
    </w:p>
    <w:p w14:paraId="076912D9" w14:textId="48DE142A" w:rsidR="008C728A" w:rsidRPr="008C728A" w:rsidRDefault="008C728A" w:rsidP="008C728A">
      <w:pPr>
        <w:spacing w:after="0" w:line="240" w:lineRule="auto"/>
        <w:rPr>
          <w:rFonts w:ascii="Arial" w:hAnsi="Arial" w:cs="Arial"/>
          <w:sz w:val="18"/>
          <w:szCs w:val="18"/>
        </w:rPr>
      </w:pPr>
    </w:p>
    <w:p w14:paraId="2DF00F6F" w14:textId="49729A76" w:rsidR="008C728A" w:rsidRDefault="008C728A" w:rsidP="00054D2C">
      <w:pPr>
        <w:spacing w:line="240" w:lineRule="auto"/>
        <w:rPr>
          <w:rFonts w:ascii="Arial" w:hAnsi="Arial" w:cs="Arial"/>
        </w:rPr>
      </w:pPr>
      <w:r w:rsidRPr="008C728A">
        <w:rPr>
          <w:rFonts w:ascii="Arial" w:hAnsi="Arial" w:cs="Arial"/>
        </w:rPr>
        <w:t xml:space="preserve">Dear Secretary Remulla, </w:t>
      </w:r>
      <w:r w:rsidR="00391A15">
        <w:rPr>
          <w:rFonts w:ascii="Arial" w:hAnsi="Arial" w:cs="Arial"/>
        </w:rPr>
        <w:t>or Dear Ambassador,</w:t>
      </w:r>
    </w:p>
    <w:p w14:paraId="4F1C99D5" w14:textId="66E4A123" w:rsidR="008C728A" w:rsidRDefault="008C728A" w:rsidP="00054D2C">
      <w:pPr>
        <w:spacing w:line="240" w:lineRule="auto"/>
        <w:rPr>
          <w:rFonts w:ascii="Arial" w:hAnsi="Arial" w:cs="Arial"/>
        </w:rPr>
      </w:pPr>
      <w:r w:rsidRPr="008C728A">
        <w:rPr>
          <w:rFonts w:ascii="Arial" w:hAnsi="Arial" w:cs="Arial"/>
        </w:rPr>
        <w:t>I welcomed the good news before the end of 2023 that human rights defender and former Philippine senator</w:t>
      </w:r>
      <w:r w:rsidR="008E57F7">
        <w:rPr>
          <w:rFonts w:ascii="Arial" w:hAnsi="Arial" w:cs="Arial"/>
        </w:rPr>
        <w:t>,</w:t>
      </w:r>
      <w:r w:rsidRPr="008C728A">
        <w:rPr>
          <w:rFonts w:ascii="Arial" w:hAnsi="Arial" w:cs="Arial"/>
        </w:rPr>
        <w:t xml:space="preserve"> </w:t>
      </w:r>
      <w:r w:rsidRPr="008E57F7">
        <w:rPr>
          <w:rFonts w:ascii="Arial" w:hAnsi="Arial" w:cs="Arial"/>
          <w:b/>
          <w:bCs/>
        </w:rPr>
        <w:t>Leila de Lima</w:t>
      </w:r>
      <w:r w:rsidR="008E57F7">
        <w:rPr>
          <w:rFonts w:ascii="Arial" w:hAnsi="Arial" w:cs="Arial"/>
        </w:rPr>
        <w:t>,</w:t>
      </w:r>
      <w:r w:rsidRPr="008C728A">
        <w:rPr>
          <w:rFonts w:ascii="Arial" w:hAnsi="Arial" w:cs="Arial"/>
        </w:rPr>
        <w:t xml:space="preserve"> was finally freed, although temporarily, after she was granted bail in the third and last fabricated charge against her. I remain concerned, however, as court proceedings for this final case are resuming in March, and she continues to face the risk of being sent back to prison solely for her human rights work. I write to urge your office to impartially review the last charge against her, with a view to dropping it, and put an end to her years of persecution.  </w:t>
      </w:r>
    </w:p>
    <w:p w14:paraId="663029AE" w14:textId="039384AA" w:rsidR="008C728A" w:rsidRDefault="008C728A" w:rsidP="00054D2C">
      <w:pPr>
        <w:spacing w:line="240" w:lineRule="auto"/>
        <w:rPr>
          <w:rFonts w:ascii="Arial" w:hAnsi="Arial" w:cs="Arial"/>
        </w:rPr>
      </w:pPr>
      <w:r w:rsidRPr="008C728A">
        <w:rPr>
          <w:rFonts w:ascii="Arial" w:hAnsi="Arial" w:cs="Arial"/>
        </w:rPr>
        <w:t>As of December 2023, at least 13 witnesses had retracted their testimony against de Lima, with the court also citing the weakness of the allegations against her as the basis for the granting of her bail petition last year. These retractions and the latest court decision are veritable proof of concerted efforts to fabricate evidence against de Lima and persecute her, which resulted in her arbitrary detention for nearly seven years and other human rights violations against</w:t>
      </w:r>
      <w:r w:rsidR="00EC3365">
        <w:rPr>
          <w:rFonts w:ascii="Arial" w:hAnsi="Arial" w:cs="Arial"/>
        </w:rPr>
        <w:t xml:space="preserve"> her</w:t>
      </w:r>
      <w:r w:rsidRPr="008C728A">
        <w:rPr>
          <w:rFonts w:ascii="Arial" w:hAnsi="Arial" w:cs="Arial"/>
        </w:rPr>
        <w:t xml:space="preserve">.  </w:t>
      </w:r>
    </w:p>
    <w:p w14:paraId="50FDB12D" w14:textId="368290F4" w:rsidR="008C728A" w:rsidRDefault="008C728A" w:rsidP="00054D2C">
      <w:pPr>
        <w:spacing w:line="240" w:lineRule="auto"/>
        <w:rPr>
          <w:rFonts w:ascii="Arial" w:hAnsi="Arial" w:cs="Arial"/>
        </w:rPr>
      </w:pPr>
      <w:r w:rsidRPr="008C728A">
        <w:rPr>
          <w:rFonts w:ascii="Arial" w:hAnsi="Arial" w:cs="Arial"/>
        </w:rPr>
        <w:t>I call on your office to</w:t>
      </w:r>
      <w:r w:rsidR="00EC3365">
        <w:rPr>
          <w:rFonts w:ascii="Arial" w:hAnsi="Arial" w:cs="Arial"/>
        </w:rPr>
        <w:t xml:space="preserve"> d</w:t>
      </w:r>
      <w:r w:rsidRPr="008C728A">
        <w:rPr>
          <w:rFonts w:ascii="Arial" w:hAnsi="Arial" w:cs="Arial"/>
        </w:rPr>
        <w:t>rop the final fabricated case against de Lima and put an end to her years of persecution</w:t>
      </w:r>
      <w:r w:rsidR="00EC3365">
        <w:rPr>
          <w:rFonts w:ascii="Arial" w:hAnsi="Arial" w:cs="Arial"/>
        </w:rPr>
        <w:t xml:space="preserve">. </w:t>
      </w:r>
      <w:r w:rsidR="00EA777E">
        <w:rPr>
          <w:rFonts w:ascii="Arial" w:hAnsi="Arial" w:cs="Arial"/>
        </w:rPr>
        <w:t>I also call on your office to c</w:t>
      </w:r>
      <w:r w:rsidRPr="008C728A">
        <w:rPr>
          <w:rFonts w:ascii="Arial" w:hAnsi="Arial" w:cs="Arial"/>
        </w:rPr>
        <w:t xml:space="preserve">onduct thorough, </w:t>
      </w:r>
      <w:r w:rsidR="008E57F7" w:rsidRPr="008C728A">
        <w:rPr>
          <w:rFonts w:ascii="Arial" w:hAnsi="Arial" w:cs="Arial"/>
        </w:rPr>
        <w:t>independent,</w:t>
      </w:r>
      <w:r w:rsidRPr="008C728A">
        <w:rPr>
          <w:rFonts w:ascii="Arial" w:hAnsi="Arial" w:cs="Arial"/>
        </w:rPr>
        <w:t xml:space="preserve"> and impartial investigations into those responsible for her arbitrary detention and ensure full accountability for the years of human rights violations she endure</w:t>
      </w:r>
      <w:r w:rsidR="00D706A4">
        <w:rPr>
          <w:rFonts w:ascii="Arial" w:hAnsi="Arial" w:cs="Arial"/>
        </w:rPr>
        <w:t>d</w:t>
      </w:r>
      <w:r w:rsidR="00371819">
        <w:rPr>
          <w:rFonts w:ascii="Arial" w:hAnsi="Arial" w:cs="Arial"/>
        </w:rPr>
        <w:t>.</w:t>
      </w:r>
      <w:r w:rsidR="00D706A4">
        <w:rPr>
          <w:rFonts w:ascii="Arial" w:hAnsi="Arial" w:cs="Arial"/>
        </w:rPr>
        <w:t xml:space="preserve"> </w:t>
      </w:r>
      <w:r w:rsidR="00EA777E">
        <w:rPr>
          <w:rFonts w:ascii="Arial" w:hAnsi="Arial" w:cs="Arial"/>
        </w:rPr>
        <w:t>Finally, I urge you to w</w:t>
      </w:r>
      <w:r w:rsidRPr="008C728A">
        <w:rPr>
          <w:rFonts w:ascii="Arial" w:hAnsi="Arial" w:cs="Arial"/>
        </w:rPr>
        <w:t xml:space="preserve">ork toward creating an environment that enables human rights defenders like Leila to carry out their important work, without fear of reprisals. </w:t>
      </w:r>
    </w:p>
    <w:p w14:paraId="7B7F294D" w14:textId="77777777" w:rsidR="008C728A" w:rsidRDefault="008C728A" w:rsidP="00054D2C">
      <w:pPr>
        <w:spacing w:line="240" w:lineRule="auto"/>
        <w:rPr>
          <w:rFonts w:ascii="Arial" w:hAnsi="Arial" w:cs="Arial"/>
        </w:rPr>
      </w:pPr>
      <w:r w:rsidRPr="008C728A">
        <w:rPr>
          <w:rFonts w:ascii="Arial" w:hAnsi="Arial" w:cs="Arial"/>
        </w:rPr>
        <w:t xml:space="preserve">Yours sincerely, </w:t>
      </w:r>
    </w:p>
    <w:p w14:paraId="07F93FB5" w14:textId="77777777" w:rsidR="00D706A4" w:rsidRDefault="00D706A4" w:rsidP="00054D2C">
      <w:pPr>
        <w:spacing w:line="240" w:lineRule="auto"/>
        <w:rPr>
          <w:rFonts w:ascii="Arial" w:hAnsi="Arial" w:cs="Arial"/>
        </w:rPr>
      </w:pPr>
    </w:p>
    <w:p w14:paraId="2987C1EF" w14:textId="77777777" w:rsidR="00D706A4" w:rsidRDefault="00D706A4" w:rsidP="00054D2C">
      <w:pPr>
        <w:spacing w:line="240" w:lineRule="auto"/>
        <w:rPr>
          <w:rFonts w:ascii="Arial" w:hAnsi="Arial" w:cs="Arial"/>
        </w:rPr>
      </w:pPr>
    </w:p>
    <w:p w14:paraId="065C65AF" w14:textId="77777777" w:rsidR="008C728A" w:rsidRPr="008C728A" w:rsidRDefault="008C728A" w:rsidP="00054D2C">
      <w:pPr>
        <w:spacing w:after="0" w:line="240" w:lineRule="auto"/>
        <w:rPr>
          <w:rFonts w:ascii="Arial" w:hAnsi="Arial" w:cs="Arial"/>
          <w:b/>
          <w:bCs/>
        </w:rPr>
      </w:pPr>
      <w:r w:rsidRPr="008C728A">
        <w:rPr>
          <w:rFonts w:ascii="Arial" w:hAnsi="Arial" w:cs="Arial"/>
          <w:b/>
          <w:bCs/>
          <w:highlight w:val="lightGray"/>
        </w:rPr>
        <w:t>ADDITIONAL INFORMATION</w:t>
      </w:r>
      <w:r w:rsidRPr="008C728A">
        <w:rPr>
          <w:rFonts w:ascii="Arial" w:hAnsi="Arial" w:cs="Arial"/>
          <w:b/>
          <w:bCs/>
        </w:rPr>
        <w:t xml:space="preserve"> </w:t>
      </w:r>
    </w:p>
    <w:p w14:paraId="7A8C85E7" w14:textId="3216B758" w:rsidR="008C728A" w:rsidRDefault="008C728A" w:rsidP="00054D2C">
      <w:pPr>
        <w:spacing w:after="0" w:line="240" w:lineRule="auto"/>
        <w:rPr>
          <w:rFonts w:ascii="Arial" w:hAnsi="Arial" w:cs="Arial"/>
        </w:rPr>
      </w:pPr>
      <w:r w:rsidRPr="008C728A">
        <w:rPr>
          <w:rFonts w:ascii="Arial" w:hAnsi="Arial" w:cs="Arial"/>
        </w:rPr>
        <w:t>Human rights defender and former Senator</w:t>
      </w:r>
      <w:r w:rsidR="00D706A4">
        <w:rPr>
          <w:rFonts w:ascii="Arial" w:hAnsi="Arial" w:cs="Arial"/>
        </w:rPr>
        <w:t>,</w:t>
      </w:r>
      <w:r w:rsidRPr="008C728A">
        <w:rPr>
          <w:rFonts w:ascii="Arial" w:hAnsi="Arial" w:cs="Arial"/>
        </w:rPr>
        <w:t xml:space="preserve"> </w:t>
      </w:r>
      <w:r w:rsidRPr="00D706A4">
        <w:rPr>
          <w:rFonts w:ascii="Arial" w:hAnsi="Arial" w:cs="Arial"/>
          <w:b/>
          <w:bCs/>
        </w:rPr>
        <w:t>Leila de Lima</w:t>
      </w:r>
      <w:r w:rsidR="00D706A4">
        <w:rPr>
          <w:rFonts w:ascii="Arial" w:hAnsi="Arial" w:cs="Arial"/>
        </w:rPr>
        <w:t>,</w:t>
      </w:r>
      <w:r w:rsidRPr="008C728A">
        <w:rPr>
          <w:rFonts w:ascii="Arial" w:hAnsi="Arial" w:cs="Arial"/>
        </w:rPr>
        <w:t xml:space="preserve"> had been detained at the headquarters of the Philippine National Police (PNP) since her arrest on February </w:t>
      </w:r>
      <w:r w:rsidR="00D706A4" w:rsidRPr="008C728A">
        <w:rPr>
          <w:rFonts w:ascii="Arial" w:hAnsi="Arial" w:cs="Arial"/>
        </w:rPr>
        <w:t>24</w:t>
      </w:r>
      <w:r w:rsidR="00D706A4">
        <w:rPr>
          <w:rFonts w:ascii="Arial" w:hAnsi="Arial" w:cs="Arial"/>
        </w:rPr>
        <w:t xml:space="preserve">, </w:t>
      </w:r>
      <w:r w:rsidRPr="008C728A">
        <w:rPr>
          <w:rFonts w:ascii="Arial" w:hAnsi="Arial" w:cs="Arial"/>
        </w:rPr>
        <w:t xml:space="preserve">2017. She was temporarily released from detention on November </w:t>
      </w:r>
      <w:r w:rsidR="00F04751" w:rsidRPr="008C728A">
        <w:rPr>
          <w:rFonts w:ascii="Arial" w:hAnsi="Arial" w:cs="Arial"/>
        </w:rPr>
        <w:t>13</w:t>
      </w:r>
      <w:r w:rsidR="00F04751">
        <w:rPr>
          <w:rFonts w:ascii="Arial" w:hAnsi="Arial" w:cs="Arial"/>
        </w:rPr>
        <w:t xml:space="preserve">, </w:t>
      </w:r>
      <w:r w:rsidR="00F04751" w:rsidRPr="008C728A">
        <w:rPr>
          <w:rFonts w:ascii="Arial" w:hAnsi="Arial" w:cs="Arial"/>
        </w:rPr>
        <w:t>2023,</w:t>
      </w:r>
      <w:r w:rsidRPr="008C728A">
        <w:rPr>
          <w:rFonts w:ascii="Arial" w:hAnsi="Arial" w:cs="Arial"/>
        </w:rPr>
        <w:t xml:space="preserve"> after she was granted bail. She was one of the staunchest critics of the human rights violations under the administration of former President Duterte. In the nearly seven years of her arbitrary detention, Amnesty International has said that the charges against her were fabricated, and that the allegations by witnesses against her </w:t>
      </w:r>
      <w:r w:rsidR="00F04751" w:rsidRPr="008C728A">
        <w:rPr>
          <w:rFonts w:ascii="Arial" w:hAnsi="Arial" w:cs="Arial"/>
        </w:rPr>
        <w:t>were</w:t>
      </w:r>
      <w:r w:rsidRPr="008C728A">
        <w:rPr>
          <w:rFonts w:ascii="Arial" w:hAnsi="Arial" w:cs="Arial"/>
        </w:rPr>
        <w:t xml:space="preserve"> manufactured. </w:t>
      </w:r>
    </w:p>
    <w:p w14:paraId="3D3D96AF" w14:textId="77777777" w:rsidR="008C728A" w:rsidRPr="00054D2C" w:rsidRDefault="008C728A" w:rsidP="00054D2C">
      <w:pPr>
        <w:spacing w:after="0" w:line="240" w:lineRule="auto"/>
        <w:rPr>
          <w:rFonts w:ascii="Arial" w:hAnsi="Arial" w:cs="Arial"/>
          <w:sz w:val="18"/>
          <w:szCs w:val="18"/>
        </w:rPr>
      </w:pPr>
    </w:p>
    <w:p w14:paraId="3A7EB519" w14:textId="773D7C06" w:rsidR="008C728A" w:rsidRDefault="008C728A" w:rsidP="00054D2C">
      <w:pPr>
        <w:spacing w:after="0" w:line="240" w:lineRule="auto"/>
        <w:rPr>
          <w:rFonts w:ascii="Arial" w:hAnsi="Arial" w:cs="Arial"/>
        </w:rPr>
      </w:pPr>
      <w:r w:rsidRPr="008C728A">
        <w:rPr>
          <w:rFonts w:ascii="Arial" w:hAnsi="Arial" w:cs="Arial"/>
        </w:rPr>
        <w:t xml:space="preserve">De Lima faced three fabricated drug-related charges in total, two of which were dismissed by two different courts in 2021 and 2023. In the third and last case, for which she was allowed to post bail in November 2023 for her temporary freedom, she is accused of allegedly tolerating “widespread drug trade” inside the New Bilibid Prison (NBP), a violation that carries the maximum penalty of life imprisonment. Court proceedings on this last charge </w:t>
      </w:r>
      <w:r w:rsidR="00696859" w:rsidRPr="008C728A">
        <w:rPr>
          <w:rFonts w:ascii="Arial" w:hAnsi="Arial" w:cs="Arial"/>
        </w:rPr>
        <w:t>are</w:t>
      </w:r>
      <w:r w:rsidRPr="008C728A">
        <w:rPr>
          <w:rFonts w:ascii="Arial" w:hAnsi="Arial" w:cs="Arial"/>
        </w:rPr>
        <w:t xml:space="preserve"> expected to resume in March 2024. </w:t>
      </w:r>
    </w:p>
    <w:p w14:paraId="6832A371" w14:textId="77777777" w:rsidR="008C728A" w:rsidRPr="00054D2C" w:rsidRDefault="008C728A" w:rsidP="00054D2C">
      <w:pPr>
        <w:spacing w:after="0" w:line="240" w:lineRule="auto"/>
        <w:rPr>
          <w:rFonts w:ascii="Arial" w:hAnsi="Arial" w:cs="Arial"/>
          <w:sz w:val="18"/>
          <w:szCs w:val="18"/>
        </w:rPr>
      </w:pPr>
    </w:p>
    <w:p w14:paraId="34362C8C" w14:textId="7E0B5C35" w:rsidR="008C728A" w:rsidRDefault="008C728A" w:rsidP="00054D2C">
      <w:pPr>
        <w:spacing w:after="0" w:line="240" w:lineRule="auto"/>
        <w:rPr>
          <w:rFonts w:ascii="Arial" w:hAnsi="Arial" w:cs="Arial"/>
        </w:rPr>
      </w:pPr>
      <w:r w:rsidRPr="008C728A">
        <w:rPr>
          <w:rFonts w:ascii="Arial" w:hAnsi="Arial" w:cs="Arial"/>
        </w:rPr>
        <w:t>In October and November 2023, eight people retracted their testimony against de Lima. The latest was a retired police officer, who said in December 2023 that his allegations were “pure hearsay and full of lies”. Prior to this, in April 2022, self-proclaimed drug trader</w:t>
      </w:r>
      <w:r w:rsidR="003A78B0">
        <w:rPr>
          <w:rFonts w:ascii="Arial" w:hAnsi="Arial" w:cs="Arial"/>
        </w:rPr>
        <w:t>,</w:t>
      </w:r>
      <w:r w:rsidRPr="008C728A">
        <w:rPr>
          <w:rFonts w:ascii="Arial" w:hAnsi="Arial" w:cs="Arial"/>
        </w:rPr>
        <w:t xml:space="preserve"> Kerwin Espinosa</w:t>
      </w:r>
      <w:r w:rsidR="003A78B0">
        <w:rPr>
          <w:rFonts w:ascii="Arial" w:hAnsi="Arial" w:cs="Arial"/>
        </w:rPr>
        <w:t>,</w:t>
      </w:r>
      <w:r w:rsidRPr="008C728A">
        <w:rPr>
          <w:rFonts w:ascii="Arial" w:hAnsi="Arial" w:cs="Arial"/>
        </w:rPr>
        <w:t xml:space="preserve"> recanted his previous testimony where he claimed that he gave a total of P8 million (about USD $152,000) in drug payoffs to de Lima when she was Justice Secretary.  </w:t>
      </w:r>
    </w:p>
    <w:p w14:paraId="4AFFCAF1" w14:textId="77777777" w:rsidR="008C728A" w:rsidRPr="00054D2C" w:rsidRDefault="008C728A" w:rsidP="00054D2C">
      <w:pPr>
        <w:spacing w:after="0" w:line="240" w:lineRule="auto"/>
        <w:rPr>
          <w:rFonts w:ascii="Arial" w:hAnsi="Arial" w:cs="Arial"/>
          <w:sz w:val="18"/>
          <w:szCs w:val="18"/>
        </w:rPr>
      </w:pPr>
    </w:p>
    <w:p w14:paraId="34334439" w14:textId="27DE108B" w:rsidR="008C728A" w:rsidRDefault="008C728A" w:rsidP="00054D2C">
      <w:pPr>
        <w:spacing w:after="0" w:line="240" w:lineRule="auto"/>
        <w:rPr>
          <w:rFonts w:ascii="Arial" w:hAnsi="Arial" w:cs="Arial"/>
        </w:rPr>
      </w:pPr>
      <w:r w:rsidRPr="008C728A">
        <w:rPr>
          <w:rFonts w:ascii="Arial" w:hAnsi="Arial" w:cs="Arial"/>
        </w:rPr>
        <w:t xml:space="preserve">Rafael Ragos, a former acting chief of the Bureau of Corrections, also recanted his statements against de Lima in April 2022. Ragos said he was forced to “manufacture lies” by former Justice Secretary Vitaliano Aguirre and other senior officials. Ragos previously testified that in 2012, he delivered money from prisoners in the NBP to de Lima’s residence on two occasions, while she was Secretary of Justice, for her bid to become Senator. Ragos was previously accused alongside de Lima, but the charges against him were dropped after he agreed to act as a witness against her. Aguirre has since denied Ragos’s accusation.  </w:t>
      </w:r>
    </w:p>
    <w:p w14:paraId="2CE0AAD0" w14:textId="77777777" w:rsidR="008C728A" w:rsidRPr="00054D2C" w:rsidRDefault="008C728A" w:rsidP="00054D2C">
      <w:pPr>
        <w:spacing w:after="0" w:line="240" w:lineRule="auto"/>
        <w:rPr>
          <w:rFonts w:ascii="Arial" w:hAnsi="Arial" w:cs="Arial"/>
          <w:sz w:val="18"/>
          <w:szCs w:val="18"/>
        </w:rPr>
      </w:pPr>
    </w:p>
    <w:p w14:paraId="71835A50" w14:textId="1F761399" w:rsidR="008C728A" w:rsidRDefault="008C728A" w:rsidP="00054D2C">
      <w:pPr>
        <w:spacing w:after="0" w:line="240" w:lineRule="auto"/>
        <w:rPr>
          <w:rFonts w:ascii="Arial" w:hAnsi="Arial" w:cs="Arial"/>
        </w:rPr>
      </w:pPr>
      <w:r w:rsidRPr="008C728A">
        <w:rPr>
          <w:rFonts w:ascii="Arial" w:hAnsi="Arial" w:cs="Arial"/>
        </w:rPr>
        <w:t xml:space="preserve">On May </w:t>
      </w:r>
      <w:r w:rsidR="005C11DC" w:rsidRPr="008C728A">
        <w:rPr>
          <w:rFonts w:ascii="Arial" w:hAnsi="Arial" w:cs="Arial"/>
        </w:rPr>
        <w:t>13</w:t>
      </w:r>
      <w:r w:rsidR="005C11DC">
        <w:rPr>
          <w:rFonts w:ascii="Arial" w:hAnsi="Arial" w:cs="Arial"/>
        </w:rPr>
        <w:t xml:space="preserve">, </w:t>
      </w:r>
      <w:r w:rsidRPr="008C728A">
        <w:rPr>
          <w:rFonts w:ascii="Arial" w:hAnsi="Arial" w:cs="Arial"/>
        </w:rPr>
        <w:t>2022, de Lima’s co-accused and former bodyguard</w:t>
      </w:r>
      <w:r w:rsidR="005C11DC">
        <w:rPr>
          <w:rFonts w:ascii="Arial" w:hAnsi="Arial" w:cs="Arial"/>
        </w:rPr>
        <w:t>,</w:t>
      </w:r>
      <w:r w:rsidRPr="008C728A">
        <w:rPr>
          <w:rFonts w:ascii="Arial" w:hAnsi="Arial" w:cs="Arial"/>
        </w:rPr>
        <w:t xml:space="preserve"> Ronnie Dayan</w:t>
      </w:r>
      <w:r w:rsidR="005C11DC">
        <w:rPr>
          <w:rFonts w:ascii="Arial" w:hAnsi="Arial" w:cs="Arial"/>
        </w:rPr>
        <w:t>,</w:t>
      </w:r>
      <w:r w:rsidRPr="008C728A">
        <w:rPr>
          <w:rFonts w:ascii="Arial" w:hAnsi="Arial" w:cs="Arial"/>
        </w:rPr>
        <w:t xml:space="preserve"> likewise recanted his testimony in 2016 that he collected drug money from Espinosa for his then employer de Lima when she was still the Justice Secretary. A co-respondent in one of the two remaining cases against her, Dayan said former Oriental Mindoro Representative</w:t>
      </w:r>
      <w:r w:rsidR="00E92BFF">
        <w:rPr>
          <w:rFonts w:ascii="Arial" w:hAnsi="Arial" w:cs="Arial"/>
        </w:rPr>
        <w:t>,</w:t>
      </w:r>
      <w:r w:rsidRPr="008C728A">
        <w:rPr>
          <w:rFonts w:ascii="Arial" w:hAnsi="Arial" w:cs="Arial"/>
        </w:rPr>
        <w:t xml:space="preserve"> Rey Umali</w:t>
      </w:r>
      <w:r w:rsidR="00E92BFF">
        <w:rPr>
          <w:rFonts w:ascii="Arial" w:hAnsi="Arial" w:cs="Arial"/>
        </w:rPr>
        <w:t>,</w:t>
      </w:r>
      <w:r w:rsidRPr="008C728A">
        <w:rPr>
          <w:rFonts w:ascii="Arial" w:hAnsi="Arial" w:cs="Arial"/>
        </w:rPr>
        <w:t xml:space="preserve"> coerced him to testify against de Lima during the 2016 Congressional inquiries into the illegal drug trading in NBP. </w:t>
      </w:r>
    </w:p>
    <w:p w14:paraId="672D2261" w14:textId="77777777" w:rsidR="008C728A" w:rsidRPr="00054D2C" w:rsidRDefault="008C728A" w:rsidP="00054D2C">
      <w:pPr>
        <w:spacing w:after="0" w:line="240" w:lineRule="auto"/>
        <w:rPr>
          <w:rFonts w:ascii="Arial" w:hAnsi="Arial" w:cs="Arial"/>
          <w:sz w:val="18"/>
          <w:szCs w:val="18"/>
        </w:rPr>
      </w:pPr>
    </w:p>
    <w:p w14:paraId="3C7CDD8B" w14:textId="7AB65F69" w:rsidR="008C728A" w:rsidRDefault="008C728A" w:rsidP="00054D2C">
      <w:pPr>
        <w:spacing w:after="0" w:line="240" w:lineRule="auto"/>
        <w:rPr>
          <w:rFonts w:ascii="Arial" w:hAnsi="Arial" w:cs="Arial"/>
        </w:rPr>
      </w:pPr>
      <w:r w:rsidRPr="008C728A">
        <w:rPr>
          <w:rFonts w:ascii="Arial" w:hAnsi="Arial" w:cs="Arial"/>
        </w:rPr>
        <w:t xml:space="preserve">De Lima’s arrest in 2017 came after she attempted to investigate abuses committed in the context of the so-called “war on drugs”, which has resulted in the extrajudicial execution of thousands of suspected drug offenders. As in the case of de Lima, there has largely been no justice for the victims of these abuses and their families, nor accountability for the perpetrators. </w:t>
      </w:r>
    </w:p>
    <w:p w14:paraId="0556DBB0" w14:textId="77777777" w:rsidR="008C728A" w:rsidRPr="00054D2C" w:rsidRDefault="008C728A" w:rsidP="00054D2C">
      <w:pPr>
        <w:spacing w:after="0" w:line="240" w:lineRule="auto"/>
        <w:rPr>
          <w:rFonts w:ascii="Arial" w:hAnsi="Arial" w:cs="Arial"/>
          <w:sz w:val="18"/>
          <w:szCs w:val="18"/>
        </w:rPr>
      </w:pPr>
    </w:p>
    <w:p w14:paraId="54248993" w14:textId="77777777" w:rsidR="00054D2C" w:rsidRDefault="008C728A" w:rsidP="00054D2C">
      <w:pPr>
        <w:spacing w:after="0" w:line="240" w:lineRule="auto"/>
        <w:rPr>
          <w:rFonts w:ascii="Arial" w:hAnsi="Arial" w:cs="Arial"/>
        </w:rPr>
      </w:pPr>
      <w:r w:rsidRPr="00054D2C">
        <w:rPr>
          <w:rFonts w:ascii="Arial" w:hAnsi="Arial" w:cs="Arial"/>
          <w:b/>
          <w:bCs/>
        </w:rPr>
        <w:t>PREFERRED LANGUAGE TO ADDRESS TARGET</w:t>
      </w:r>
      <w:r w:rsidRPr="008C728A">
        <w:rPr>
          <w:rFonts w:ascii="Arial" w:hAnsi="Arial" w:cs="Arial"/>
        </w:rPr>
        <w:t>: English, Filipino</w:t>
      </w:r>
      <w:r>
        <w:rPr>
          <w:rFonts w:ascii="Arial" w:hAnsi="Arial" w:cs="Arial"/>
        </w:rPr>
        <w:t>,</w:t>
      </w:r>
      <w:r w:rsidRPr="008C728A">
        <w:rPr>
          <w:rFonts w:ascii="Arial" w:hAnsi="Arial" w:cs="Arial"/>
        </w:rPr>
        <w:t xml:space="preserve"> </w:t>
      </w:r>
      <w:r w:rsidR="00054D2C">
        <w:rPr>
          <w:rFonts w:ascii="Arial" w:hAnsi="Arial" w:cs="Arial"/>
        </w:rPr>
        <w:t>or</w:t>
      </w:r>
      <w:r w:rsidRPr="008C728A">
        <w:rPr>
          <w:rFonts w:ascii="Arial" w:hAnsi="Arial" w:cs="Arial"/>
        </w:rPr>
        <w:t xml:space="preserve"> your own language. </w:t>
      </w:r>
    </w:p>
    <w:p w14:paraId="63BA78AE" w14:textId="77777777" w:rsidR="00054D2C" w:rsidRPr="00054D2C" w:rsidRDefault="00054D2C" w:rsidP="00054D2C">
      <w:pPr>
        <w:spacing w:after="0" w:line="240" w:lineRule="auto"/>
        <w:rPr>
          <w:rFonts w:ascii="Arial" w:hAnsi="Arial" w:cs="Arial"/>
          <w:sz w:val="18"/>
          <w:szCs w:val="18"/>
        </w:rPr>
      </w:pPr>
    </w:p>
    <w:p w14:paraId="593EBFFC" w14:textId="26D45F09" w:rsidR="00054D2C" w:rsidRDefault="008C728A" w:rsidP="00054D2C">
      <w:pPr>
        <w:spacing w:after="0" w:line="240" w:lineRule="auto"/>
        <w:rPr>
          <w:rFonts w:ascii="Arial" w:hAnsi="Arial" w:cs="Arial"/>
        </w:rPr>
      </w:pPr>
      <w:r w:rsidRPr="00054D2C">
        <w:rPr>
          <w:rFonts w:ascii="Arial" w:hAnsi="Arial" w:cs="Arial"/>
          <w:b/>
          <w:bCs/>
        </w:rPr>
        <w:t>PLEASE TAKE ACTION AS SOON AS POSSIBLE UNTIL</w:t>
      </w:r>
      <w:r w:rsidRPr="008C728A">
        <w:rPr>
          <w:rFonts w:ascii="Arial" w:hAnsi="Arial" w:cs="Arial"/>
        </w:rPr>
        <w:t xml:space="preserve">: April </w:t>
      </w:r>
      <w:r w:rsidR="00054D2C" w:rsidRPr="008C728A">
        <w:rPr>
          <w:rFonts w:ascii="Arial" w:hAnsi="Arial" w:cs="Arial"/>
        </w:rPr>
        <w:t>26</w:t>
      </w:r>
      <w:r w:rsidR="00054D2C">
        <w:rPr>
          <w:rFonts w:ascii="Arial" w:hAnsi="Arial" w:cs="Arial"/>
        </w:rPr>
        <w:t xml:space="preserve">, </w:t>
      </w:r>
      <w:r w:rsidRPr="008C728A">
        <w:rPr>
          <w:rFonts w:ascii="Arial" w:hAnsi="Arial" w:cs="Arial"/>
        </w:rPr>
        <w:t xml:space="preserve">2024 </w:t>
      </w:r>
    </w:p>
    <w:p w14:paraId="6AA59300" w14:textId="77777777" w:rsidR="00054D2C" w:rsidRPr="00054D2C" w:rsidRDefault="00054D2C" w:rsidP="00054D2C">
      <w:pPr>
        <w:spacing w:after="0" w:line="240" w:lineRule="auto"/>
        <w:rPr>
          <w:rFonts w:ascii="Arial" w:hAnsi="Arial" w:cs="Arial"/>
          <w:sz w:val="18"/>
          <w:szCs w:val="18"/>
        </w:rPr>
      </w:pPr>
    </w:p>
    <w:p w14:paraId="7F1F180E" w14:textId="77777777" w:rsidR="00054D2C" w:rsidRDefault="008C728A" w:rsidP="00054D2C">
      <w:pPr>
        <w:spacing w:after="0" w:line="240" w:lineRule="auto"/>
        <w:rPr>
          <w:rFonts w:ascii="Arial" w:hAnsi="Arial" w:cs="Arial"/>
        </w:rPr>
      </w:pPr>
      <w:r w:rsidRPr="00054D2C">
        <w:rPr>
          <w:rFonts w:ascii="Arial" w:hAnsi="Arial" w:cs="Arial"/>
          <w:b/>
          <w:bCs/>
        </w:rPr>
        <w:t>NAME AND PREFFERED PRONOUN</w:t>
      </w:r>
      <w:r w:rsidRPr="008C728A">
        <w:rPr>
          <w:rFonts w:ascii="Arial" w:hAnsi="Arial" w:cs="Arial"/>
        </w:rPr>
        <w:t xml:space="preserve">: Leila de Lima (she/her) </w:t>
      </w:r>
    </w:p>
    <w:p w14:paraId="5AFE4386" w14:textId="77777777" w:rsidR="00054D2C" w:rsidRPr="00054D2C" w:rsidRDefault="00054D2C" w:rsidP="00054D2C">
      <w:pPr>
        <w:spacing w:after="0" w:line="240" w:lineRule="auto"/>
        <w:rPr>
          <w:rFonts w:ascii="Arial" w:hAnsi="Arial" w:cs="Arial"/>
          <w:sz w:val="18"/>
          <w:szCs w:val="18"/>
        </w:rPr>
      </w:pPr>
    </w:p>
    <w:p w14:paraId="17B38A58" w14:textId="1DE34912" w:rsidR="008C728A" w:rsidRPr="008C728A" w:rsidRDefault="008C728A" w:rsidP="00054D2C">
      <w:pPr>
        <w:spacing w:after="0" w:line="240" w:lineRule="auto"/>
        <w:rPr>
          <w:rFonts w:ascii="Arial" w:hAnsi="Arial" w:cs="Arial"/>
        </w:rPr>
      </w:pPr>
      <w:r w:rsidRPr="00054D2C">
        <w:rPr>
          <w:rFonts w:ascii="Arial" w:hAnsi="Arial" w:cs="Arial"/>
          <w:b/>
          <w:bCs/>
        </w:rPr>
        <w:lastRenderedPageBreak/>
        <w:t>LINK TO PREVIOUS UA</w:t>
      </w:r>
      <w:r w:rsidRPr="008C728A">
        <w:rPr>
          <w:rFonts w:ascii="Arial" w:hAnsi="Arial" w:cs="Arial"/>
        </w:rPr>
        <w:t xml:space="preserve">: </w:t>
      </w:r>
      <w:hyperlink r:id="rId15" w:history="1">
        <w:r w:rsidR="00054D2C" w:rsidRPr="009A44B7">
          <w:rPr>
            <w:rStyle w:val="Hyperlink"/>
            <w:rFonts w:ascii="Arial" w:hAnsi="Arial" w:cs="Arial"/>
          </w:rPr>
          <w:t>https://oneamnesty.sharepoint.com/sites/iar/106a2b0c-4016-4a9d-ac53f21b7c181491/</w:t>
        </w:r>
      </w:hyperlink>
      <w:r w:rsidR="00054D2C">
        <w:rPr>
          <w:rFonts w:ascii="Arial" w:hAnsi="Arial" w:cs="Arial"/>
        </w:rPr>
        <w:t xml:space="preserve"> </w:t>
      </w:r>
      <w:r w:rsidRPr="008C728A">
        <w:rPr>
          <w:rFonts w:ascii="Arial" w:hAnsi="Arial" w:cs="Arial"/>
        </w:rPr>
        <w:t xml:space="preserve">    </w:t>
      </w:r>
    </w:p>
    <w:sectPr w:rsidR="008C728A" w:rsidRPr="008C728A" w:rsidSect="008C73EF">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4B826" w14:textId="77777777" w:rsidR="00755901" w:rsidRDefault="00755901" w:rsidP="008C728A">
      <w:pPr>
        <w:spacing w:after="0" w:line="240" w:lineRule="auto"/>
      </w:pPr>
      <w:r>
        <w:separator/>
      </w:r>
    </w:p>
  </w:endnote>
  <w:endnote w:type="continuationSeparator" w:id="0">
    <w:p w14:paraId="77A513AE" w14:textId="77777777" w:rsidR="00755901" w:rsidRDefault="00755901" w:rsidP="008C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3C790" w14:textId="178A0275" w:rsidR="00054D2C" w:rsidRPr="00234918" w:rsidRDefault="00054D2C" w:rsidP="00054D2C">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0D181EC7" w14:textId="248D086A" w:rsidR="00054D2C" w:rsidRPr="00054D2C" w:rsidRDefault="00054D2C" w:rsidP="00054D2C">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1E9BE0BC" w14:textId="77777777" w:rsidR="00054D2C" w:rsidRDefault="00054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CD3D9" w14:textId="3A06C049" w:rsidR="00054D2C" w:rsidRDefault="00054D2C" w:rsidP="00054D2C">
    <w:pPr>
      <w:pStyle w:val="Footer"/>
      <w:jc w:val="right"/>
    </w:pPr>
    <w:r>
      <w:rPr>
        <w:noProof/>
      </w:rPr>
      <w:drawing>
        <wp:inline distT="0" distB="0" distL="0" distR="0" wp14:anchorId="300B7B00" wp14:editId="437A779B">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46699" w14:textId="77777777" w:rsidR="00755901" w:rsidRDefault="00755901" w:rsidP="008C728A">
      <w:pPr>
        <w:spacing w:after="0" w:line="240" w:lineRule="auto"/>
      </w:pPr>
      <w:r>
        <w:separator/>
      </w:r>
    </w:p>
  </w:footnote>
  <w:footnote w:type="continuationSeparator" w:id="0">
    <w:p w14:paraId="3AFF96C9" w14:textId="77777777" w:rsidR="00755901" w:rsidRDefault="00755901" w:rsidP="008C7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7629F" w14:textId="23A81015" w:rsidR="008C728A" w:rsidRPr="008C728A" w:rsidRDefault="008C728A" w:rsidP="008C728A">
    <w:pPr>
      <w:rPr>
        <w:sz w:val="20"/>
        <w:szCs w:val="20"/>
      </w:rPr>
    </w:pPr>
    <w:r w:rsidRPr="008C728A">
      <w:rPr>
        <w:rFonts w:ascii="Arial" w:hAnsi="Arial" w:cs="Arial"/>
        <w:sz w:val="20"/>
        <w:szCs w:val="20"/>
      </w:rPr>
      <w:t xml:space="preserve">Fourth UA: 48/22 Index: ASA 35/7793/2024 </w:t>
    </w:r>
    <w:proofErr w:type="gramStart"/>
    <w:r w:rsidRPr="008C728A">
      <w:rPr>
        <w:rFonts w:ascii="Arial" w:hAnsi="Arial" w:cs="Arial"/>
        <w:sz w:val="20"/>
        <w:szCs w:val="20"/>
      </w:rPr>
      <w:t xml:space="preserve">Philippines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C728A">
      <w:rPr>
        <w:rFonts w:ascii="Arial" w:hAnsi="Arial" w:cs="Arial"/>
        <w:sz w:val="20"/>
        <w:szCs w:val="20"/>
      </w:rPr>
      <w:t>Date: 8 March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DDC01" w14:textId="2F149CBF" w:rsidR="00054D2C" w:rsidRPr="00054D2C" w:rsidRDefault="00054D2C" w:rsidP="00054D2C">
    <w:pPr>
      <w:rPr>
        <w:sz w:val="20"/>
        <w:szCs w:val="20"/>
      </w:rPr>
    </w:pPr>
    <w:r w:rsidRPr="008C728A">
      <w:rPr>
        <w:rFonts w:ascii="Arial" w:hAnsi="Arial" w:cs="Arial"/>
        <w:sz w:val="20"/>
        <w:szCs w:val="20"/>
      </w:rPr>
      <w:t xml:space="preserve">Fourth UA: 48/22 Index: ASA 35/7793/2024 </w:t>
    </w:r>
    <w:proofErr w:type="gramStart"/>
    <w:r w:rsidRPr="008C728A">
      <w:rPr>
        <w:rFonts w:ascii="Arial" w:hAnsi="Arial" w:cs="Arial"/>
        <w:sz w:val="20"/>
        <w:szCs w:val="20"/>
      </w:rPr>
      <w:t xml:space="preserve">Philippines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C728A">
      <w:rPr>
        <w:rFonts w:ascii="Arial" w:hAnsi="Arial" w:cs="Arial"/>
        <w:sz w:val="20"/>
        <w:szCs w:val="20"/>
      </w:rPr>
      <w:t>Date: 8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8A"/>
    <w:rsid w:val="000353CD"/>
    <w:rsid w:val="00054D2C"/>
    <w:rsid w:val="00371819"/>
    <w:rsid w:val="00391A15"/>
    <w:rsid w:val="003A78B0"/>
    <w:rsid w:val="004D390F"/>
    <w:rsid w:val="005C11DC"/>
    <w:rsid w:val="005F79B1"/>
    <w:rsid w:val="00613070"/>
    <w:rsid w:val="006370C1"/>
    <w:rsid w:val="00696859"/>
    <w:rsid w:val="00755901"/>
    <w:rsid w:val="007F6947"/>
    <w:rsid w:val="008C728A"/>
    <w:rsid w:val="008C73EF"/>
    <w:rsid w:val="008E57F7"/>
    <w:rsid w:val="00992801"/>
    <w:rsid w:val="00B91151"/>
    <w:rsid w:val="00BF5E6C"/>
    <w:rsid w:val="00D23DFB"/>
    <w:rsid w:val="00D706A4"/>
    <w:rsid w:val="00DA48A7"/>
    <w:rsid w:val="00E92BFF"/>
    <w:rsid w:val="00EA777E"/>
    <w:rsid w:val="00EC3365"/>
    <w:rsid w:val="00F04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8124C"/>
  <w15:chartTrackingRefBased/>
  <w15:docId w15:val="{7D95FF47-F302-467C-A3E1-2C776CFC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2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2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2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2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2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2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2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2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2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2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2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2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2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2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2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28A"/>
    <w:rPr>
      <w:rFonts w:eastAsiaTheme="majorEastAsia" w:cstheme="majorBidi"/>
      <w:color w:val="272727" w:themeColor="text1" w:themeTint="D8"/>
    </w:rPr>
  </w:style>
  <w:style w:type="paragraph" w:styleId="Title">
    <w:name w:val="Title"/>
    <w:basedOn w:val="Normal"/>
    <w:next w:val="Normal"/>
    <w:link w:val="TitleChar"/>
    <w:uiPriority w:val="10"/>
    <w:qFormat/>
    <w:rsid w:val="008C7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2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28A"/>
    <w:pPr>
      <w:spacing w:before="160"/>
      <w:jc w:val="center"/>
    </w:pPr>
    <w:rPr>
      <w:i/>
      <w:iCs/>
      <w:color w:val="404040" w:themeColor="text1" w:themeTint="BF"/>
    </w:rPr>
  </w:style>
  <w:style w:type="character" w:customStyle="1" w:styleId="QuoteChar">
    <w:name w:val="Quote Char"/>
    <w:basedOn w:val="DefaultParagraphFont"/>
    <w:link w:val="Quote"/>
    <w:uiPriority w:val="29"/>
    <w:rsid w:val="008C728A"/>
    <w:rPr>
      <w:i/>
      <w:iCs/>
      <w:color w:val="404040" w:themeColor="text1" w:themeTint="BF"/>
    </w:rPr>
  </w:style>
  <w:style w:type="paragraph" w:styleId="ListParagraph">
    <w:name w:val="List Paragraph"/>
    <w:basedOn w:val="Normal"/>
    <w:uiPriority w:val="34"/>
    <w:qFormat/>
    <w:rsid w:val="008C728A"/>
    <w:pPr>
      <w:ind w:left="720"/>
      <w:contextualSpacing/>
    </w:pPr>
  </w:style>
  <w:style w:type="character" w:styleId="IntenseEmphasis">
    <w:name w:val="Intense Emphasis"/>
    <w:basedOn w:val="DefaultParagraphFont"/>
    <w:uiPriority w:val="21"/>
    <w:qFormat/>
    <w:rsid w:val="008C728A"/>
    <w:rPr>
      <w:i/>
      <w:iCs/>
      <w:color w:val="0F4761" w:themeColor="accent1" w:themeShade="BF"/>
    </w:rPr>
  </w:style>
  <w:style w:type="paragraph" w:styleId="IntenseQuote">
    <w:name w:val="Intense Quote"/>
    <w:basedOn w:val="Normal"/>
    <w:next w:val="Normal"/>
    <w:link w:val="IntenseQuoteChar"/>
    <w:uiPriority w:val="30"/>
    <w:qFormat/>
    <w:rsid w:val="008C7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28A"/>
    <w:rPr>
      <w:i/>
      <w:iCs/>
      <w:color w:val="0F4761" w:themeColor="accent1" w:themeShade="BF"/>
    </w:rPr>
  </w:style>
  <w:style w:type="character" w:styleId="IntenseReference">
    <w:name w:val="Intense Reference"/>
    <w:basedOn w:val="DefaultParagraphFont"/>
    <w:uiPriority w:val="32"/>
    <w:qFormat/>
    <w:rsid w:val="008C728A"/>
    <w:rPr>
      <w:b/>
      <w:bCs/>
      <w:smallCaps/>
      <w:color w:val="0F4761" w:themeColor="accent1" w:themeShade="BF"/>
      <w:spacing w:val="5"/>
    </w:rPr>
  </w:style>
  <w:style w:type="paragraph" w:styleId="Header">
    <w:name w:val="header"/>
    <w:basedOn w:val="Normal"/>
    <w:link w:val="HeaderChar"/>
    <w:uiPriority w:val="99"/>
    <w:unhideWhenUsed/>
    <w:rsid w:val="008C7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28A"/>
  </w:style>
  <w:style w:type="paragraph" w:styleId="Footer">
    <w:name w:val="footer"/>
    <w:basedOn w:val="Normal"/>
    <w:link w:val="FooterChar"/>
    <w:uiPriority w:val="99"/>
    <w:unhideWhenUsed/>
    <w:rsid w:val="008C7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28A"/>
  </w:style>
  <w:style w:type="paragraph" w:customStyle="1" w:styleId="paragraph">
    <w:name w:val="paragraph"/>
    <w:basedOn w:val="Normal"/>
    <w:rsid w:val="008C728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C728A"/>
  </w:style>
  <w:style w:type="character" w:styleId="Hyperlink">
    <w:name w:val="Hyperlink"/>
    <w:basedOn w:val="DefaultParagraphFont"/>
    <w:uiPriority w:val="99"/>
    <w:unhideWhenUsed/>
    <w:rsid w:val="008C728A"/>
    <w:rPr>
      <w:color w:val="467886" w:themeColor="hyperlink"/>
      <w:u w:val="single"/>
    </w:rPr>
  </w:style>
  <w:style w:type="character" w:styleId="UnresolvedMention">
    <w:name w:val="Unresolved Mention"/>
    <w:basedOn w:val="DefaultParagraphFont"/>
    <w:uiPriority w:val="99"/>
    <w:semiHidden/>
    <w:unhideWhenUsed/>
    <w:rsid w:val="008C728A"/>
    <w:rPr>
      <w:color w:val="605E5C"/>
      <w:shd w:val="clear" w:color="auto" w:fill="E1DFDD"/>
    </w:rPr>
  </w:style>
  <w:style w:type="character" w:styleId="CommentReference">
    <w:name w:val="annotation reference"/>
    <w:basedOn w:val="DefaultParagraphFont"/>
    <w:uiPriority w:val="99"/>
    <w:semiHidden/>
    <w:unhideWhenUsed/>
    <w:rsid w:val="00EC3365"/>
    <w:rPr>
      <w:sz w:val="16"/>
      <w:szCs w:val="16"/>
    </w:rPr>
  </w:style>
  <w:style w:type="paragraph" w:styleId="CommentText">
    <w:name w:val="annotation text"/>
    <w:basedOn w:val="Normal"/>
    <w:link w:val="CommentTextChar"/>
    <w:uiPriority w:val="99"/>
    <w:unhideWhenUsed/>
    <w:rsid w:val="00EC3365"/>
    <w:pPr>
      <w:spacing w:line="240" w:lineRule="auto"/>
    </w:pPr>
    <w:rPr>
      <w:sz w:val="20"/>
      <w:szCs w:val="20"/>
    </w:rPr>
  </w:style>
  <w:style w:type="character" w:customStyle="1" w:styleId="CommentTextChar">
    <w:name w:val="Comment Text Char"/>
    <w:basedOn w:val="DefaultParagraphFont"/>
    <w:link w:val="CommentText"/>
    <w:uiPriority w:val="99"/>
    <w:rsid w:val="00EC3365"/>
    <w:rPr>
      <w:sz w:val="20"/>
      <w:szCs w:val="20"/>
    </w:rPr>
  </w:style>
  <w:style w:type="paragraph" w:styleId="CommentSubject">
    <w:name w:val="annotation subject"/>
    <w:basedOn w:val="CommentText"/>
    <w:next w:val="CommentText"/>
    <w:link w:val="CommentSubjectChar"/>
    <w:uiPriority w:val="99"/>
    <w:semiHidden/>
    <w:unhideWhenUsed/>
    <w:rsid w:val="00EC3365"/>
    <w:rPr>
      <w:b/>
      <w:bCs/>
    </w:rPr>
  </w:style>
  <w:style w:type="character" w:customStyle="1" w:styleId="CommentSubjectChar">
    <w:name w:val="Comment Subject Char"/>
    <w:basedOn w:val="CommentTextChar"/>
    <w:link w:val="CommentSubject"/>
    <w:uiPriority w:val="99"/>
    <w:semiHidden/>
    <w:rsid w:val="00EC33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sec@doj.gov.ph"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ommunications@doj.gov.p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neamnesty.sharepoint.com/sites/iar/106a2b0c-4016-4a9d-ac53f21b7c181491/"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phembassy-us.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6</cp:revision>
  <dcterms:created xsi:type="dcterms:W3CDTF">2024-03-22T18:59:00Z</dcterms:created>
  <dcterms:modified xsi:type="dcterms:W3CDTF">2024-08-20T20:40:00Z</dcterms:modified>
</cp:coreProperties>
</file>