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B0B3" w14:textId="77777777" w:rsidR="008907FF" w:rsidRPr="008907FF" w:rsidRDefault="008907FF" w:rsidP="008907FF">
      <w:pPr>
        <w:spacing w:line="240" w:lineRule="auto"/>
        <w:rPr>
          <w:rFonts w:ascii="Arial" w:hAnsi="Arial" w:cs="Arial"/>
          <w:sz w:val="60"/>
          <w:szCs w:val="60"/>
        </w:rPr>
      </w:pPr>
      <w:r w:rsidRPr="008907FF">
        <w:rPr>
          <w:rFonts w:ascii="Arial" w:hAnsi="Arial" w:cs="Arial"/>
          <w:sz w:val="60"/>
          <w:szCs w:val="60"/>
          <w:highlight w:val="yellow"/>
        </w:rPr>
        <w:t>URGENT ACTION</w:t>
      </w:r>
      <w:r w:rsidRPr="008907FF">
        <w:rPr>
          <w:rFonts w:ascii="Arial" w:hAnsi="Arial" w:cs="Arial"/>
          <w:sz w:val="60"/>
          <w:szCs w:val="60"/>
        </w:rPr>
        <w:t xml:space="preserve"> </w:t>
      </w:r>
    </w:p>
    <w:p w14:paraId="634596F0" w14:textId="77777777" w:rsidR="008907FF" w:rsidRPr="008907FF" w:rsidRDefault="008907FF" w:rsidP="008907FF">
      <w:pPr>
        <w:spacing w:after="0" w:line="240" w:lineRule="auto"/>
        <w:rPr>
          <w:rFonts w:ascii="Arial" w:hAnsi="Arial" w:cs="Arial"/>
          <w:b/>
          <w:bCs/>
          <w:sz w:val="28"/>
          <w:szCs w:val="28"/>
        </w:rPr>
      </w:pPr>
      <w:r w:rsidRPr="008907FF">
        <w:rPr>
          <w:rFonts w:ascii="Arial" w:hAnsi="Arial" w:cs="Arial"/>
          <w:b/>
          <w:bCs/>
          <w:sz w:val="28"/>
          <w:szCs w:val="28"/>
        </w:rPr>
        <w:t xml:space="preserve">GUBAD IBADOGHLU DENIED URGENT SURGERY </w:t>
      </w:r>
    </w:p>
    <w:p w14:paraId="7835F9EF" w14:textId="422DF950" w:rsidR="008907FF" w:rsidRDefault="008907FF" w:rsidP="008907FF">
      <w:pPr>
        <w:spacing w:after="0" w:line="240" w:lineRule="auto"/>
        <w:rPr>
          <w:rFonts w:ascii="Arial" w:hAnsi="Arial" w:cs="Arial"/>
          <w:b/>
          <w:bCs/>
          <w:sz w:val="22"/>
          <w:szCs w:val="22"/>
        </w:rPr>
      </w:pPr>
      <w:r w:rsidRPr="008907FF">
        <w:rPr>
          <w:rFonts w:ascii="Arial" w:hAnsi="Arial" w:cs="Arial"/>
          <w:b/>
          <w:bCs/>
          <w:sz w:val="22"/>
          <w:szCs w:val="22"/>
        </w:rPr>
        <w:t>Prominent Azerbaijani economist</w:t>
      </w:r>
      <w:r w:rsidR="00491DFB">
        <w:rPr>
          <w:rFonts w:ascii="Arial" w:hAnsi="Arial" w:cs="Arial"/>
          <w:b/>
          <w:bCs/>
          <w:sz w:val="22"/>
          <w:szCs w:val="22"/>
        </w:rPr>
        <w:t>,</w:t>
      </w:r>
      <w:r w:rsidRPr="008907FF">
        <w:rPr>
          <w:rFonts w:ascii="Arial" w:hAnsi="Arial" w:cs="Arial"/>
          <w:b/>
          <w:bCs/>
          <w:sz w:val="22"/>
          <w:szCs w:val="22"/>
        </w:rPr>
        <w:t xml:space="preserve"> </w:t>
      </w:r>
      <w:proofErr w:type="spellStart"/>
      <w:r w:rsidRPr="008907FF">
        <w:rPr>
          <w:rFonts w:ascii="Arial" w:hAnsi="Arial" w:cs="Arial"/>
          <w:b/>
          <w:bCs/>
          <w:sz w:val="22"/>
          <w:szCs w:val="22"/>
        </w:rPr>
        <w:t>Gubad</w:t>
      </w:r>
      <w:proofErr w:type="spellEnd"/>
      <w:r w:rsidRPr="008907FF">
        <w:rPr>
          <w:rFonts w:ascii="Arial" w:hAnsi="Arial" w:cs="Arial"/>
          <w:b/>
          <w:bCs/>
          <w:sz w:val="22"/>
          <w:szCs w:val="22"/>
        </w:rPr>
        <w:t xml:space="preserve"> </w:t>
      </w:r>
      <w:proofErr w:type="spellStart"/>
      <w:r w:rsidRPr="008907FF">
        <w:rPr>
          <w:rFonts w:ascii="Arial" w:hAnsi="Arial" w:cs="Arial"/>
          <w:b/>
          <w:bCs/>
          <w:sz w:val="22"/>
          <w:szCs w:val="22"/>
        </w:rPr>
        <w:t>Ibadoghlu</w:t>
      </w:r>
      <w:proofErr w:type="spellEnd"/>
      <w:r w:rsidRPr="008907FF">
        <w:rPr>
          <w:rFonts w:ascii="Arial" w:hAnsi="Arial" w:cs="Arial"/>
          <w:b/>
          <w:bCs/>
          <w:sz w:val="22"/>
          <w:szCs w:val="22"/>
        </w:rPr>
        <w:t xml:space="preserve">, who remains under house arrest on trumped-up charges, is not allowed to leave Azerbaijan to receive the urgent and life-saving health care he requires. His family reports that his heart conditions have deteriorated, that his life is in danger and that he is unable to get the treatment he requires in Azerbaijan.  </w:t>
      </w:r>
    </w:p>
    <w:p w14:paraId="269F6141" w14:textId="77777777" w:rsidR="008907FF" w:rsidRPr="008907FF" w:rsidRDefault="008907FF" w:rsidP="008907FF">
      <w:pPr>
        <w:spacing w:after="0" w:line="240" w:lineRule="auto"/>
        <w:rPr>
          <w:rFonts w:ascii="Arial" w:hAnsi="Arial" w:cs="Arial"/>
          <w:b/>
          <w:bCs/>
          <w:sz w:val="18"/>
          <w:szCs w:val="18"/>
        </w:rPr>
      </w:pPr>
    </w:p>
    <w:p w14:paraId="4A003C65" w14:textId="77777777" w:rsidR="008907FF" w:rsidRPr="00F60BDD" w:rsidRDefault="008907FF" w:rsidP="008907FF">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0619C696" w14:textId="77777777" w:rsidR="008907FF" w:rsidRPr="00F60BDD" w:rsidRDefault="008907FF" w:rsidP="008907FF">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25E41E71" w14:textId="13D30AD7" w:rsidR="008907FF" w:rsidRPr="00F60BDD" w:rsidRDefault="008907FF" w:rsidP="008907FF">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8"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Fifth U</w:t>
      </w:r>
      <w:r w:rsidRPr="00F60BDD">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77</w:t>
      </w:r>
      <w:r w:rsidRPr="00F60BDD">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3</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3207DFC9" w14:textId="77777777" w:rsidR="008907FF" w:rsidRPr="008907FF" w:rsidRDefault="008907FF" w:rsidP="008907FF">
      <w:pPr>
        <w:spacing w:after="0" w:line="240" w:lineRule="auto"/>
        <w:rPr>
          <w:rFonts w:ascii="Arial" w:hAnsi="Arial" w:cs="Arial"/>
          <w:sz w:val="18"/>
          <w:szCs w:val="18"/>
        </w:rPr>
      </w:pPr>
    </w:p>
    <w:p w14:paraId="23051D87" w14:textId="77777777" w:rsidR="008907FF" w:rsidRDefault="008907FF" w:rsidP="008907FF">
      <w:pPr>
        <w:spacing w:after="0" w:line="240" w:lineRule="auto"/>
        <w:rPr>
          <w:rFonts w:ascii="Arial" w:hAnsi="Arial" w:cs="Arial"/>
          <w:sz w:val="20"/>
          <w:szCs w:val="20"/>
        </w:rPr>
        <w:sectPr w:rsidR="008907FF" w:rsidSect="008907FF">
          <w:headerReference w:type="default" r:id="rId9"/>
          <w:footerReference w:type="default" r:id="rId10"/>
          <w:headerReference w:type="first" r:id="rId11"/>
          <w:footerReference w:type="first" r:id="rId12"/>
          <w:pgSz w:w="12240" w:h="15840"/>
          <w:pgMar w:top="720" w:right="720" w:bottom="2160" w:left="720" w:header="720" w:footer="720" w:gutter="0"/>
          <w:cols w:space="720"/>
          <w:titlePg/>
          <w:docGrid w:linePitch="360"/>
        </w:sectPr>
      </w:pPr>
    </w:p>
    <w:p w14:paraId="50874CF3" w14:textId="0255D638" w:rsidR="008907FF" w:rsidRPr="008907FF" w:rsidRDefault="008907FF" w:rsidP="008907FF">
      <w:pPr>
        <w:spacing w:after="0" w:line="240" w:lineRule="auto"/>
        <w:rPr>
          <w:rFonts w:ascii="Arial" w:hAnsi="Arial" w:cs="Arial"/>
          <w:b/>
          <w:bCs/>
          <w:sz w:val="20"/>
          <w:szCs w:val="20"/>
        </w:rPr>
      </w:pPr>
      <w:r w:rsidRPr="008907FF">
        <w:rPr>
          <w:rFonts w:ascii="Arial" w:hAnsi="Arial" w:cs="Arial"/>
          <w:b/>
          <w:bCs/>
          <w:sz w:val="20"/>
          <w:szCs w:val="20"/>
        </w:rPr>
        <w:t xml:space="preserve">Ilham Aliyev </w:t>
      </w:r>
    </w:p>
    <w:p w14:paraId="1F73B8E8" w14:textId="77777777" w:rsidR="008907FF" w:rsidRPr="008907FF" w:rsidRDefault="008907FF" w:rsidP="008907FF">
      <w:pPr>
        <w:spacing w:after="0" w:line="240" w:lineRule="auto"/>
        <w:rPr>
          <w:rFonts w:ascii="Arial" w:hAnsi="Arial" w:cs="Arial"/>
          <w:b/>
          <w:bCs/>
          <w:sz w:val="20"/>
          <w:szCs w:val="20"/>
        </w:rPr>
      </w:pPr>
      <w:r w:rsidRPr="008907FF">
        <w:rPr>
          <w:rFonts w:ascii="Arial" w:hAnsi="Arial" w:cs="Arial"/>
          <w:b/>
          <w:bCs/>
          <w:sz w:val="20"/>
          <w:szCs w:val="20"/>
        </w:rPr>
        <w:t xml:space="preserve">President of Azerbaijan </w:t>
      </w:r>
    </w:p>
    <w:p w14:paraId="37775F49" w14:textId="77777777" w:rsidR="008907FF" w:rsidRPr="008907FF" w:rsidRDefault="008907FF" w:rsidP="008907FF">
      <w:pPr>
        <w:spacing w:after="0" w:line="240" w:lineRule="auto"/>
        <w:rPr>
          <w:rFonts w:ascii="Arial" w:hAnsi="Arial" w:cs="Arial"/>
          <w:sz w:val="20"/>
          <w:szCs w:val="20"/>
        </w:rPr>
      </w:pPr>
      <w:r w:rsidRPr="008907FF">
        <w:rPr>
          <w:rFonts w:ascii="Arial" w:hAnsi="Arial" w:cs="Arial"/>
          <w:sz w:val="20"/>
          <w:szCs w:val="20"/>
        </w:rPr>
        <w:t xml:space="preserve">19 </w:t>
      </w:r>
      <w:proofErr w:type="spellStart"/>
      <w:r w:rsidRPr="008907FF">
        <w:rPr>
          <w:rFonts w:ascii="Arial" w:hAnsi="Arial" w:cs="Arial"/>
          <w:sz w:val="20"/>
          <w:szCs w:val="20"/>
        </w:rPr>
        <w:t>Istiqlaliyyat</w:t>
      </w:r>
      <w:proofErr w:type="spellEnd"/>
      <w:r w:rsidRPr="008907FF">
        <w:rPr>
          <w:rFonts w:ascii="Arial" w:hAnsi="Arial" w:cs="Arial"/>
          <w:sz w:val="20"/>
          <w:szCs w:val="20"/>
        </w:rPr>
        <w:t xml:space="preserve"> Street </w:t>
      </w:r>
    </w:p>
    <w:p w14:paraId="2DBE9CF0" w14:textId="798F5513" w:rsidR="008907FF" w:rsidRPr="008907FF" w:rsidRDefault="008907FF" w:rsidP="008907FF">
      <w:pPr>
        <w:spacing w:after="0" w:line="240" w:lineRule="auto"/>
        <w:rPr>
          <w:rFonts w:ascii="Arial" w:hAnsi="Arial" w:cs="Arial"/>
          <w:sz w:val="20"/>
          <w:szCs w:val="20"/>
        </w:rPr>
      </w:pPr>
      <w:r w:rsidRPr="008907FF">
        <w:rPr>
          <w:rFonts w:ascii="Arial" w:hAnsi="Arial" w:cs="Arial"/>
          <w:sz w:val="20"/>
          <w:szCs w:val="20"/>
        </w:rPr>
        <w:t xml:space="preserve">Baku AZ1066, Azerbaijan </w:t>
      </w:r>
    </w:p>
    <w:p w14:paraId="3E181B98" w14:textId="0D493523" w:rsidR="008907FF" w:rsidRDefault="008907FF" w:rsidP="008907FF">
      <w:pPr>
        <w:spacing w:after="0" w:line="240" w:lineRule="auto"/>
        <w:rPr>
          <w:rFonts w:ascii="Arial" w:hAnsi="Arial" w:cs="Arial"/>
          <w:sz w:val="20"/>
          <w:szCs w:val="20"/>
        </w:rPr>
      </w:pPr>
      <w:r w:rsidRPr="008907FF">
        <w:rPr>
          <w:rFonts w:ascii="Arial" w:hAnsi="Arial" w:cs="Arial"/>
          <w:sz w:val="20"/>
          <w:szCs w:val="20"/>
        </w:rPr>
        <w:t xml:space="preserve">Email: </w:t>
      </w:r>
      <w:hyperlink r:id="rId13" w:history="1">
        <w:r w:rsidRPr="008907FF">
          <w:rPr>
            <w:rStyle w:val="Hyperlink"/>
            <w:rFonts w:ascii="Arial" w:hAnsi="Arial" w:cs="Arial"/>
            <w:sz w:val="20"/>
            <w:szCs w:val="20"/>
          </w:rPr>
          <w:t>office@pa.gov.az</w:t>
        </w:r>
      </w:hyperlink>
      <w:r w:rsidRPr="008907FF">
        <w:rPr>
          <w:rFonts w:ascii="Arial" w:hAnsi="Arial" w:cs="Arial"/>
          <w:sz w:val="20"/>
          <w:szCs w:val="20"/>
        </w:rPr>
        <w:t xml:space="preserve"> </w:t>
      </w:r>
    </w:p>
    <w:p w14:paraId="641F1670" w14:textId="732D7BCE" w:rsidR="008907FF" w:rsidRPr="003134F1" w:rsidRDefault="008907FF" w:rsidP="008907FF">
      <w:pPr>
        <w:spacing w:after="0" w:line="240" w:lineRule="auto"/>
        <w:jc w:val="right"/>
        <w:rPr>
          <w:rFonts w:ascii="Arial" w:hAnsi="Arial" w:cs="Arial"/>
          <w:sz w:val="20"/>
          <w:szCs w:val="20"/>
        </w:rPr>
      </w:pPr>
      <w:r>
        <w:rPr>
          <w:rFonts w:ascii="Arial" w:hAnsi="Arial" w:cs="Arial"/>
          <w:b/>
          <w:bCs/>
          <w:sz w:val="20"/>
          <w:szCs w:val="20"/>
        </w:rPr>
        <w:br w:type="column"/>
      </w:r>
      <w:r w:rsidR="003D3612">
        <w:rPr>
          <w:rFonts w:ascii="Arial" w:hAnsi="Arial" w:cs="Arial"/>
          <w:b/>
          <w:bCs/>
          <w:sz w:val="20"/>
          <w:szCs w:val="20"/>
        </w:rPr>
        <w:t xml:space="preserve">CC: </w:t>
      </w:r>
      <w:r w:rsidRPr="00CF6E7A">
        <w:rPr>
          <w:rFonts w:ascii="Arial" w:hAnsi="Arial" w:cs="Arial"/>
          <w:b/>
          <w:bCs/>
          <w:sz w:val="20"/>
          <w:szCs w:val="20"/>
        </w:rPr>
        <w:t>Embassy of Azerbaijan in the United States</w:t>
      </w:r>
    </w:p>
    <w:p w14:paraId="17ACB7FC" w14:textId="77777777" w:rsidR="008907FF" w:rsidRPr="00CF6E7A" w:rsidRDefault="008907FF" w:rsidP="008907FF">
      <w:pPr>
        <w:spacing w:after="0" w:line="240" w:lineRule="auto"/>
        <w:jc w:val="right"/>
        <w:rPr>
          <w:rFonts w:ascii="Arial" w:hAnsi="Arial" w:cs="Arial"/>
          <w:b/>
          <w:bCs/>
          <w:sz w:val="20"/>
          <w:szCs w:val="20"/>
        </w:rPr>
      </w:pPr>
      <w:r w:rsidRPr="00CF6E7A">
        <w:rPr>
          <w:rFonts w:ascii="Arial" w:hAnsi="Arial" w:cs="Arial"/>
          <w:b/>
          <w:bCs/>
          <w:sz w:val="20"/>
          <w:szCs w:val="20"/>
        </w:rPr>
        <w:t>Ambassador Khazar Ibrahim</w:t>
      </w:r>
    </w:p>
    <w:p w14:paraId="581AEFB3" w14:textId="77777777" w:rsidR="008907FF" w:rsidRPr="00CF6E7A" w:rsidRDefault="008907FF" w:rsidP="008907FF">
      <w:pPr>
        <w:spacing w:after="0" w:line="240" w:lineRule="auto"/>
        <w:jc w:val="right"/>
        <w:rPr>
          <w:rFonts w:ascii="Arial" w:hAnsi="Arial" w:cs="Arial"/>
          <w:sz w:val="20"/>
          <w:szCs w:val="20"/>
        </w:rPr>
      </w:pPr>
      <w:r w:rsidRPr="00CF6E7A">
        <w:rPr>
          <w:rFonts w:ascii="Arial" w:hAnsi="Arial" w:cs="Arial"/>
          <w:sz w:val="20"/>
          <w:szCs w:val="20"/>
        </w:rPr>
        <w:t xml:space="preserve">2741 34th St </w:t>
      </w:r>
    </w:p>
    <w:p w14:paraId="1C6A85DD" w14:textId="77777777" w:rsidR="008907FF" w:rsidRPr="00CF6E7A" w:rsidRDefault="008907FF" w:rsidP="008907FF">
      <w:pPr>
        <w:spacing w:after="0" w:line="240" w:lineRule="auto"/>
        <w:jc w:val="right"/>
        <w:rPr>
          <w:rFonts w:ascii="Arial" w:hAnsi="Arial" w:cs="Arial"/>
          <w:sz w:val="20"/>
          <w:szCs w:val="20"/>
        </w:rPr>
      </w:pPr>
      <w:r w:rsidRPr="00CF6E7A">
        <w:rPr>
          <w:rFonts w:ascii="Arial" w:hAnsi="Arial" w:cs="Arial"/>
          <w:sz w:val="20"/>
          <w:szCs w:val="20"/>
        </w:rPr>
        <w:t>NW, Washington, DC 20008</w:t>
      </w:r>
    </w:p>
    <w:p w14:paraId="01603D5F" w14:textId="48974187" w:rsidR="008907FF" w:rsidRPr="008907FF" w:rsidRDefault="008907FF" w:rsidP="008907FF">
      <w:pPr>
        <w:spacing w:after="0" w:line="240" w:lineRule="auto"/>
        <w:jc w:val="right"/>
        <w:rPr>
          <w:rFonts w:ascii="Arial" w:hAnsi="Arial" w:cs="Arial"/>
          <w:sz w:val="20"/>
          <w:szCs w:val="20"/>
        </w:rPr>
      </w:pPr>
      <w:r w:rsidRPr="00CF6E7A">
        <w:rPr>
          <w:rFonts w:ascii="Arial" w:hAnsi="Arial" w:cs="Arial"/>
          <w:sz w:val="20"/>
          <w:szCs w:val="20"/>
        </w:rPr>
        <w:t xml:space="preserve">Email: </w:t>
      </w:r>
      <w:hyperlink r:id="rId14" w:history="1">
        <w:r w:rsidRPr="00CF6E7A">
          <w:rPr>
            <w:rStyle w:val="Hyperlink"/>
            <w:rFonts w:ascii="Arial" w:hAnsi="Arial" w:cs="Arial"/>
            <w:sz w:val="20"/>
            <w:szCs w:val="20"/>
          </w:rPr>
          <w:t>azerbaijan@azembassy.us</w:t>
        </w:r>
      </w:hyperlink>
      <w:r w:rsidRPr="00CF6E7A">
        <w:rPr>
          <w:rFonts w:ascii="Arial" w:hAnsi="Arial" w:cs="Arial"/>
          <w:sz w:val="20"/>
          <w:szCs w:val="20"/>
        </w:rPr>
        <w:t xml:space="preserve"> OR consul@azembassy.us</w:t>
      </w:r>
    </w:p>
    <w:p w14:paraId="164A7B1E" w14:textId="77777777" w:rsidR="008907FF" w:rsidRDefault="008907FF" w:rsidP="008907FF">
      <w:pPr>
        <w:spacing w:line="240" w:lineRule="auto"/>
        <w:rPr>
          <w:rFonts w:ascii="Arial" w:hAnsi="Arial" w:cs="Arial"/>
          <w:sz w:val="2"/>
          <w:szCs w:val="2"/>
        </w:rPr>
        <w:sectPr w:rsidR="008907FF" w:rsidSect="008907FF">
          <w:type w:val="continuous"/>
          <w:pgSz w:w="12240" w:h="15840"/>
          <w:pgMar w:top="720" w:right="720" w:bottom="2160" w:left="720" w:header="720" w:footer="720" w:gutter="0"/>
          <w:cols w:num="2" w:space="720"/>
          <w:docGrid w:linePitch="360"/>
        </w:sectPr>
      </w:pPr>
    </w:p>
    <w:p w14:paraId="531A9338" w14:textId="77777777" w:rsidR="008907FF" w:rsidRPr="008907FF" w:rsidRDefault="008907FF" w:rsidP="008907FF">
      <w:pPr>
        <w:spacing w:line="240" w:lineRule="auto"/>
        <w:rPr>
          <w:rFonts w:ascii="Arial" w:hAnsi="Arial" w:cs="Arial"/>
          <w:sz w:val="2"/>
          <w:szCs w:val="2"/>
        </w:rPr>
      </w:pPr>
    </w:p>
    <w:p w14:paraId="51ECD0CA" w14:textId="7320F9C3" w:rsidR="008907FF" w:rsidRDefault="008907FF" w:rsidP="008907FF">
      <w:pPr>
        <w:spacing w:line="240" w:lineRule="auto"/>
        <w:rPr>
          <w:rFonts w:ascii="Arial" w:hAnsi="Arial" w:cs="Arial"/>
        </w:rPr>
      </w:pPr>
      <w:r w:rsidRPr="008907FF">
        <w:rPr>
          <w:rFonts w:ascii="Arial" w:hAnsi="Arial" w:cs="Arial"/>
        </w:rPr>
        <w:t xml:space="preserve">Dear President, </w:t>
      </w:r>
    </w:p>
    <w:p w14:paraId="09D86688" w14:textId="77777777" w:rsidR="008907FF" w:rsidRDefault="008907FF" w:rsidP="008907FF">
      <w:pPr>
        <w:spacing w:line="240" w:lineRule="auto"/>
        <w:rPr>
          <w:rFonts w:ascii="Arial" w:hAnsi="Arial" w:cs="Arial"/>
        </w:rPr>
      </w:pPr>
      <w:r w:rsidRPr="008907FF">
        <w:rPr>
          <w:rFonts w:ascii="Arial" w:hAnsi="Arial" w:cs="Arial"/>
        </w:rPr>
        <w:t xml:space="preserve">I am writing to demand that </w:t>
      </w:r>
      <w:proofErr w:type="spellStart"/>
      <w:r w:rsidRPr="008907FF">
        <w:rPr>
          <w:rFonts w:ascii="Arial" w:hAnsi="Arial" w:cs="Arial"/>
          <w:b/>
          <w:bCs/>
        </w:rPr>
        <w:t>Gubad</w:t>
      </w:r>
      <w:proofErr w:type="spellEnd"/>
      <w:r w:rsidRPr="008907FF">
        <w:rPr>
          <w:rFonts w:ascii="Arial" w:hAnsi="Arial" w:cs="Arial"/>
          <w:b/>
          <w:bCs/>
        </w:rPr>
        <w:t xml:space="preserve"> </w:t>
      </w:r>
      <w:proofErr w:type="spellStart"/>
      <w:r w:rsidRPr="008907FF">
        <w:rPr>
          <w:rFonts w:ascii="Arial" w:hAnsi="Arial" w:cs="Arial"/>
          <w:b/>
          <w:bCs/>
        </w:rPr>
        <w:t>Ibadoghlu</w:t>
      </w:r>
      <w:proofErr w:type="spellEnd"/>
      <w:r w:rsidRPr="008907FF">
        <w:rPr>
          <w:rFonts w:ascii="Arial" w:hAnsi="Arial" w:cs="Arial"/>
        </w:rPr>
        <w:t xml:space="preserve">, a prominent academic and political activist arrested on trumped-up charges is released from detention immediately and unconditionally and is allowed to travel abroad to access the urgent health care he needs. </w:t>
      </w:r>
    </w:p>
    <w:p w14:paraId="7A57E7A1" w14:textId="4F2362E5" w:rsidR="008907FF" w:rsidRDefault="008907FF" w:rsidP="008907FF">
      <w:pPr>
        <w:spacing w:line="240" w:lineRule="auto"/>
        <w:rPr>
          <w:rFonts w:ascii="Arial" w:hAnsi="Arial" w:cs="Arial"/>
        </w:rPr>
      </w:pPr>
      <w:proofErr w:type="spellStart"/>
      <w:r w:rsidRPr="008907FF">
        <w:rPr>
          <w:rFonts w:ascii="Arial" w:hAnsi="Arial" w:cs="Arial"/>
        </w:rPr>
        <w:t>Gubad</w:t>
      </w:r>
      <w:proofErr w:type="spellEnd"/>
      <w:r w:rsidRPr="008907FF">
        <w:rPr>
          <w:rFonts w:ascii="Arial" w:hAnsi="Arial" w:cs="Arial"/>
        </w:rPr>
        <w:t xml:space="preserve"> Ibadoughlu has several health conditions, including an aortic aneurysm – a serious heart condition that continues to deteriorate while he remains under house arrest, causing him increased chest pain and shortness of breath. His family says that recent medical tests show a deterioration of his heart </w:t>
      </w:r>
      <w:r w:rsidR="00491DFB" w:rsidRPr="008907FF">
        <w:rPr>
          <w:rFonts w:ascii="Arial" w:hAnsi="Arial" w:cs="Arial"/>
        </w:rPr>
        <w:t>condition</w:t>
      </w:r>
      <w:r w:rsidRPr="008907FF">
        <w:rPr>
          <w:rFonts w:ascii="Arial" w:hAnsi="Arial" w:cs="Arial"/>
        </w:rPr>
        <w:t xml:space="preserve">, posing imminent risk to his life that requires urgent treatment or surgery. His family also report that they are unable to find a hospital in Azerbaijan that provides the surgery he requires.  </w:t>
      </w:r>
    </w:p>
    <w:p w14:paraId="45D12F9F" w14:textId="772B117A" w:rsidR="008907FF" w:rsidRDefault="008907FF" w:rsidP="008907FF">
      <w:pPr>
        <w:spacing w:line="240" w:lineRule="auto"/>
        <w:rPr>
          <w:rFonts w:ascii="Arial" w:hAnsi="Arial" w:cs="Arial"/>
        </w:rPr>
      </w:pPr>
      <w:proofErr w:type="spellStart"/>
      <w:r w:rsidRPr="008907FF">
        <w:rPr>
          <w:rFonts w:ascii="Arial" w:hAnsi="Arial" w:cs="Arial"/>
        </w:rPr>
        <w:t>Gubad</w:t>
      </w:r>
      <w:proofErr w:type="spellEnd"/>
      <w:r w:rsidRPr="008907FF">
        <w:rPr>
          <w:rFonts w:ascii="Arial" w:hAnsi="Arial" w:cs="Arial"/>
        </w:rPr>
        <w:t xml:space="preserve"> Ibadoughlu has been detained since July </w:t>
      </w:r>
      <w:r w:rsidR="00491DFB" w:rsidRPr="008907FF">
        <w:rPr>
          <w:rFonts w:ascii="Arial" w:hAnsi="Arial" w:cs="Arial"/>
        </w:rPr>
        <w:t>23</w:t>
      </w:r>
      <w:r w:rsidR="00491DFB">
        <w:rPr>
          <w:rFonts w:ascii="Arial" w:hAnsi="Arial" w:cs="Arial"/>
        </w:rPr>
        <w:t xml:space="preserve">, </w:t>
      </w:r>
      <w:r w:rsidR="00491DFB" w:rsidRPr="008907FF">
        <w:rPr>
          <w:rFonts w:ascii="Arial" w:hAnsi="Arial" w:cs="Arial"/>
        </w:rPr>
        <w:t>2023,</w:t>
      </w:r>
      <w:r w:rsidRPr="008907FF">
        <w:rPr>
          <w:rFonts w:ascii="Arial" w:hAnsi="Arial" w:cs="Arial"/>
        </w:rPr>
        <w:t xml:space="preserve"> in an apparent retaliation for his anti-corruption work, and criticism of the Azerbaijani authorities. On April</w:t>
      </w:r>
      <w:r w:rsidR="00491DFB">
        <w:rPr>
          <w:rFonts w:ascii="Arial" w:hAnsi="Arial" w:cs="Arial"/>
        </w:rPr>
        <w:t xml:space="preserve"> </w:t>
      </w:r>
      <w:r w:rsidR="00491DFB" w:rsidRPr="008907FF">
        <w:rPr>
          <w:rFonts w:ascii="Arial" w:hAnsi="Arial" w:cs="Arial"/>
        </w:rPr>
        <w:t>22</w:t>
      </w:r>
      <w:r w:rsidR="00491DFB">
        <w:rPr>
          <w:rFonts w:ascii="Arial" w:hAnsi="Arial" w:cs="Arial"/>
        </w:rPr>
        <w:t>,</w:t>
      </w:r>
      <w:r w:rsidRPr="008907FF">
        <w:rPr>
          <w:rFonts w:ascii="Arial" w:hAnsi="Arial" w:cs="Arial"/>
        </w:rPr>
        <w:t xml:space="preserve"> 2024, he was transferred from the detention </w:t>
      </w:r>
      <w:r w:rsidR="00491DFB" w:rsidRPr="008907FF">
        <w:rPr>
          <w:rFonts w:ascii="Arial" w:hAnsi="Arial" w:cs="Arial"/>
        </w:rPr>
        <w:t>center</w:t>
      </w:r>
      <w:r w:rsidRPr="008907FF">
        <w:rPr>
          <w:rFonts w:ascii="Arial" w:hAnsi="Arial" w:cs="Arial"/>
        </w:rPr>
        <w:t xml:space="preserve"> to house arrest. He continues to face the politically motivated charges against him, and a travel ban, unable to leave the country or to be reunited with his family, all of whom are currently living in exile. </w:t>
      </w:r>
    </w:p>
    <w:p w14:paraId="38ABA16C" w14:textId="77777777" w:rsidR="008907FF" w:rsidRDefault="008907FF" w:rsidP="008907FF">
      <w:pPr>
        <w:spacing w:line="240" w:lineRule="auto"/>
        <w:rPr>
          <w:rFonts w:ascii="Arial" w:hAnsi="Arial" w:cs="Arial"/>
        </w:rPr>
      </w:pPr>
      <w:r w:rsidRPr="008907FF">
        <w:rPr>
          <w:rFonts w:ascii="Arial" w:hAnsi="Arial" w:cs="Arial"/>
        </w:rPr>
        <w:t xml:space="preserve">I urge you to immediately release </w:t>
      </w:r>
      <w:proofErr w:type="spellStart"/>
      <w:r w:rsidRPr="008907FF">
        <w:rPr>
          <w:rFonts w:ascii="Arial" w:hAnsi="Arial" w:cs="Arial"/>
        </w:rPr>
        <w:t>Gubad</w:t>
      </w:r>
      <w:proofErr w:type="spellEnd"/>
      <w:r w:rsidRPr="008907FF">
        <w:rPr>
          <w:rFonts w:ascii="Arial" w:hAnsi="Arial" w:cs="Arial"/>
        </w:rPr>
        <w:t xml:space="preserve"> Ibadoughlu and ensure that his travel ban is lifted without delay to allow him to access the health care he needs abroad. I also urge you to ensure that all trumped-up charges against him are dropped and to end the misuse of the criminal justice system in Azerbaijan to target government critics. </w:t>
      </w:r>
    </w:p>
    <w:p w14:paraId="1D76A218" w14:textId="77777777" w:rsidR="008907FF" w:rsidRDefault="008907FF" w:rsidP="008907FF">
      <w:pPr>
        <w:spacing w:line="240" w:lineRule="auto"/>
        <w:rPr>
          <w:rFonts w:ascii="Arial" w:hAnsi="Arial" w:cs="Arial"/>
        </w:rPr>
      </w:pPr>
      <w:r w:rsidRPr="008907FF">
        <w:rPr>
          <w:rFonts w:ascii="Arial" w:hAnsi="Arial" w:cs="Arial"/>
        </w:rPr>
        <w:t xml:space="preserve">Yours sincerely, </w:t>
      </w:r>
    </w:p>
    <w:p w14:paraId="50EC8D8E" w14:textId="77777777" w:rsidR="00CB0687" w:rsidRDefault="00CB0687">
      <w:pPr>
        <w:rPr>
          <w:rFonts w:ascii="Arial" w:hAnsi="Arial" w:cs="Arial"/>
          <w:b/>
          <w:bCs/>
          <w:highlight w:val="lightGray"/>
        </w:rPr>
      </w:pPr>
      <w:r>
        <w:rPr>
          <w:rFonts w:ascii="Arial" w:hAnsi="Arial" w:cs="Arial"/>
          <w:b/>
          <w:bCs/>
          <w:highlight w:val="lightGray"/>
        </w:rPr>
        <w:br w:type="page"/>
      </w:r>
    </w:p>
    <w:p w14:paraId="71B39613" w14:textId="135C2462" w:rsidR="008907FF" w:rsidRPr="008907FF" w:rsidRDefault="008907FF" w:rsidP="008907FF">
      <w:pPr>
        <w:spacing w:after="0" w:line="240" w:lineRule="auto"/>
        <w:rPr>
          <w:rFonts w:ascii="Arial" w:hAnsi="Arial" w:cs="Arial"/>
          <w:b/>
          <w:bCs/>
        </w:rPr>
      </w:pPr>
      <w:r w:rsidRPr="008907FF">
        <w:rPr>
          <w:rFonts w:ascii="Arial" w:hAnsi="Arial" w:cs="Arial"/>
          <w:b/>
          <w:bCs/>
          <w:highlight w:val="lightGray"/>
        </w:rPr>
        <w:lastRenderedPageBreak/>
        <w:t>ADDITIONAL INFORMATION</w:t>
      </w:r>
      <w:r w:rsidRPr="008907FF">
        <w:rPr>
          <w:rFonts w:ascii="Arial" w:hAnsi="Arial" w:cs="Arial"/>
          <w:b/>
          <w:bCs/>
        </w:rPr>
        <w:t xml:space="preserve"> </w:t>
      </w:r>
    </w:p>
    <w:p w14:paraId="47B44CC7" w14:textId="77777777" w:rsidR="008907FF" w:rsidRDefault="008907FF" w:rsidP="008907FF">
      <w:pPr>
        <w:spacing w:after="0" w:line="240" w:lineRule="auto"/>
        <w:rPr>
          <w:rFonts w:ascii="Arial" w:hAnsi="Arial" w:cs="Arial"/>
        </w:rPr>
      </w:pPr>
      <w:proofErr w:type="spellStart"/>
      <w:r w:rsidRPr="008907FF">
        <w:rPr>
          <w:rFonts w:ascii="Arial" w:hAnsi="Arial" w:cs="Arial"/>
          <w:b/>
          <w:bCs/>
        </w:rPr>
        <w:t>Gubad</w:t>
      </w:r>
      <w:proofErr w:type="spellEnd"/>
      <w:r w:rsidRPr="008907FF">
        <w:rPr>
          <w:rFonts w:ascii="Arial" w:hAnsi="Arial" w:cs="Arial"/>
          <w:b/>
          <w:bCs/>
        </w:rPr>
        <w:t xml:space="preserve"> </w:t>
      </w:r>
      <w:proofErr w:type="spellStart"/>
      <w:r w:rsidRPr="008907FF">
        <w:rPr>
          <w:rFonts w:ascii="Arial" w:hAnsi="Arial" w:cs="Arial"/>
          <w:b/>
          <w:bCs/>
        </w:rPr>
        <w:t>Ibadoghlu</w:t>
      </w:r>
      <w:proofErr w:type="spellEnd"/>
      <w:r w:rsidRPr="008907FF">
        <w:rPr>
          <w:rFonts w:ascii="Arial" w:hAnsi="Arial" w:cs="Arial"/>
        </w:rPr>
        <w:t xml:space="preserve"> is a well-known Azerbaijani economist and political activist. He is the chairperson of the Azerbaijan Democracy and Prosperity Movement, established in 2014, that has been arbitrarily denied registration as a political party by the Azerbaijani authorities. He was a senior visiting scholar at the London School of Economics and led the Economic Research Centre, an NGO that conducted research on public finance management, good governance, and budget transparency. The Azerbaijani authorities arbitrarily closed the Economic Research Centre and froze its bank accounts in 2014, as part of a tightening of restrictions on Azerbaijan’s civil society. </w:t>
      </w:r>
      <w:proofErr w:type="spellStart"/>
      <w:r w:rsidRPr="008907FF">
        <w:rPr>
          <w:rFonts w:ascii="Arial" w:hAnsi="Arial" w:cs="Arial"/>
        </w:rPr>
        <w:t>Gubad</w:t>
      </w:r>
      <w:proofErr w:type="spellEnd"/>
      <w:r w:rsidRPr="008907FF">
        <w:rPr>
          <w:rFonts w:ascii="Arial" w:hAnsi="Arial" w:cs="Arial"/>
        </w:rPr>
        <w:t xml:space="preserve"> </w:t>
      </w:r>
      <w:proofErr w:type="spellStart"/>
      <w:r w:rsidRPr="008907FF">
        <w:rPr>
          <w:rFonts w:ascii="Arial" w:hAnsi="Arial" w:cs="Arial"/>
        </w:rPr>
        <w:t>Ibadoghlu</w:t>
      </w:r>
      <w:proofErr w:type="spellEnd"/>
      <w:r w:rsidRPr="008907FF">
        <w:rPr>
          <w:rFonts w:ascii="Arial" w:hAnsi="Arial" w:cs="Arial"/>
        </w:rPr>
        <w:t xml:space="preserve"> went into political exile in 2017 but returned to Azerbaijan in 2023, to visit his family. </w:t>
      </w:r>
    </w:p>
    <w:p w14:paraId="6B223965" w14:textId="77777777" w:rsidR="008907FF" w:rsidRPr="008907FF" w:rsidRDefault="008907FF" w:rsidP="008907FF">
      <w:pPr>
        <w:spacing w:after="0" w:line="240" w:lineRule="auto"/>
        <w:rPr>
          <w:rFonts w:ascii="Arial" w:hAnsi="Arial" w:cs="Arial"/>
          <w:sz w:val="18"/>
          <w:szCs w:val="18"/>
        </w:rPr>
      </w:pPr>
    </w:p>
    <w:p w14:paraId="7F9C2FDA" w14:textId="37E5C448" w:rsidR="008907FF" w:rsidRDefault="008907FF" w:rsidP="008907FF">
      <w:pPr>
        <w:spacing w:after="0" w:line="240" w:lineRule="auto"/>
        <w:rPr>
          <w:rFonts w:ascii="Arial" w:hAnsi="Arial" w:cs="Arial"/>
        </w:rPr>
      </w:pPr>
      <w:r w:rsidRPr="008907FF">
        <w:rPr>
          <w:rFonts w:ascii="Arial" w:hAnsi="Arial" w:cs="Arial"/>
        </w:rPr>
        <w:t xml:space="preserve">On July </w:t>
      </w:r>
      <w:r w:rsidR="00CB0687" w:rsidRPr="008907FF">
        <w:rPr>
          <w:rFonts w:ascii="Arial" w:hAnsi="Arial" w:cs="Arial"/>
        </w:rPr>
        <w:t>23</w:t>
      </w:r>
      <w:r w:rsidR="00CB0687">
        <w:rPr>
          <w:rFonts w:ascii="Arial" w:hAnsi="Arial" w:cs="Arial"/>
        </w:rPr>
        <w:t xml:space="preserve">, </w:t>
      </w:r>
      <w:r w:rsidRPr="008907FF">
        <w:rPr>
          <w:rFonts w:ascii="Arial" w:hAnsi="Arial" w:cs="Arial"/>
        </w:rPr>
        <w:t xml:space="preserve">2023, police officers arrested </w:t>
      </w:r>
      <w:proofErr w:type="spellStart"/>
      <w:r w:rsidRPr="008907FF">
        <w:rPr>
          <w:rFonts w:ascii="Arial" w:hAnsi="Arial" w:cs="Arial"/>
        </w:rPr>
        <w:t>Gubad</w:t>
      </w:r>
      <w:proofErr w:type="spellEnd"/>
      <w:r w:rsidRPr="008907FF">
        <w:rPr>
          <w:rFonts w:ascii="Arial" w:hAnsi="Arial" w:cs="Arial"/>
        </w:rPr>
        <w:t xml:space="preserve"> </w:t>
      </w:r>
      <w:proofErr w:type="spellStart"/>
      <w:r w:rsidRPr="008907FF">
        <w:rPr>
          <w:rFonts w:ascii="Arial" w:hAnsi="Arial" w:cs="Arial"/>
        </w:rPr>
        <w:t>Ibadoghlu</w:t>
      </w:r>
      <w:proofErr w:type="spellEnd"/>
      <w:r w:rsidRPr="008907FF">
        <w:rPr>
          <w:rFonts w:ascii="Arial" w:hAnsi="Arial" w:cs="Arial"/>
        </w:rPr>
        <w:t xml:space="preserve"> and his wife, Irada Bayramova</w:t>
      </w:r>
      <w:r w:rsidR="00F81A29">
        <w:rPr>
          <w:rFonts w:ascii="Arial" w:hAnsi="Arial" w:cs="Arial"/>
        </w:rPr>
        <w:t xml:space="preserve">. </w:t>
      </w:r>
      <w:r w:rsidRPr="008907FF">
        <w:rPr>
          <w:rFonts w:ascii="Arial" w:hAnsi="Arial" w:cs="Arial"/>
        </w:rPr>
        <w:t xml:space="preserve">After being released later that day, Irada Bayramova had multiple bruises </w:t>
      </w:r>
      <w:r w:rsidR="00F81A29" w:rsidRPr="008907FF">
        <w:rPr>
          <w:rFonts w:ascii="Arial" w:hAnsi="Arial" w:cs="Arial"/>
        </w:rPr>
        <w:t>on</w:t>
      </w:r>
      <w:r w:rsidRPr="008907FF">
        <w:rPr>
          <w:rFonts w:ascii="Arial" w:hAnsi="Arial" w:cs="Arial"/>
        </w:rPr>
        <w:t xml:space="preserve"> her arms, legs</w:t>
      </w:r>
      <w:r w:rsidR="00F81A29">
        <w:rPr>
          <w:rFonts w:ascii="Arial" w:hAnsi="Arial" w:cs="Arial"/>
        </w:rPr>
        <w:t>,</w:t>
      </w:r>
      <w:r w:rsidRPr="008907FF">
        <w:rPr>
          <w:rFonts w:ascii="Arial" w:hAnsi="Arial" w:cs="Arial"/>
        </w:rPr>
        <w:t xml:space="preserve"> and back. </w:t>
      </w:r>
      <w:proofErr w:type="spellStart"/>
      <w:r w:rsidRPr="008907FF">
        <w:rPr>
          <w:rFonts w:ascii="Arial" w:hAnsi="Arial" w:cs="Arial"/>
        </w:rPr>
        <w:t>Gubad</w:t>
      </w:r>
      <w:proofErr w:type="spellEnd"/>
      <w:r w:rsidRPr="008907FF">
        <w:rPr>
          <w:rFonts w:ascii="Arial" w:hAnsi="Arial" w:cs="Arial"/>
        </w:rPr>
        <w:t xml:space="preserve"> </w:t>
      </w:r>
      <w:proofErr w:type="spellStart"/>
      <w:r w:rsidRPr="008907FF">
        <w:rPr>
          <w:rFonts w:ascii="Arial" w:hAnsi="Arial" w:cs="Arial"/>
        </w:rPr>
        <w:t>Ibadoghlu</w:t>
      </w:r>
      <w:proofErr w:type="spellEnd"/>
      <w:r w:rsidRPr="008907FF">
        <w:rPr>
          <w:rFonts w:ascii="Arial" w:hAnsi="Arial" w:cs="Arial"/>
        </w:rPr>
        <w:t xml:space="preserve"> filed a complaint about their ill-treatment, which was left unaddressed. </w:t>
      </w:r>
    </w:p>
    <w:p w14:paraId="5069A341" w14:textId="77777777" w:rsidR="008907FF" w:rsidRPr="008907FF" w:rsidRDefault="008907FF" w:rsidP="008907FF">
      <w:pPr>
        <w:spacing w:after="0" w:line="240" w:lineRule="auto"/>
        <w:rPr>
          <w:rFonts w:ascii="Arial" w:hAnsi="Arial" w:cs="Arial"/>
          <w:sz w:val="18"/>
          <w:szCs w:val="18"/>
        </w:rPr>
      </w:pPr>
    </w:p>
    <w:p w14:paraId="0DDEFD75" w14:textId="44C95529" w:rsidR="008907FF" w:rsidRPr="006D46E9" w:rsidRDefault="008907FF" w:rsidP="008907FF">
      <w:pPr>
        <w:spacing w:after="0" w:line="240" w:lineRule="auto"/>
        <w:rPr>
          <w:rFonts w:ascii="Arial" w:hAnsi="Arial" w:cs="Arial"/>
        </w:rPr>
      </w:pPr>
      <w:r w:rsidRPr="006D46E9">
        <w:rPr>
          <w:rFonts w:ascii="Arial" w:hAnsi="Arial" w:cs="Arial"/>
        </w:rPr>
        <w:t xml:space="preserve">According to the Azerbaijani Ministry of Interior’s official statement made on the same day, the arrest of several people, including </w:t>
      </w:r>
      <w:proofErr w:type="spellStart"/>
      <w:r w:rsidRPr="006D46E9">
        <w:rPr>
          <w:rFonts w:ascii="Arial" w:hAnsi="Arial" w:cs="Arial"/>
        </w:rPr>
        <w:t>Gubad</w:t>
      </w:r>
      <w:proofErr w:type="spellEnd"/>
      <w:r w:rsidRPr="006D46E9">
        <w:rPr>
          <w:rFonts w:ascii="Arial" w:hAnsi="Arial" w:cs="Arial"/>
        </w:rPr>
        <w:t xml:space="preserve"> </w:t>
      </w:r>
      <w:proofErr w:type="spellStart"/>
      <w:r w:rsidRPr="006D46E9">
        <w:rPr>
          <w:rFonts w:ascii="Arial" w:hAnsi="Arial" w:cs="Arial"/>
        </w:rPr>
        <w:t>Ibadoghlu</w:t>
      </w:r>
      <w:proofErr w:type="spellEnd"/>
      <w:r w:rsidRPr="006D46E9">
        <w:rPr>
          <w:rFonts w:ascii="Arial" w:hAnsi="Arial" w:cs="Arial"/>
        </w:rPr>
        <w:t xml:space="preserve">, was part of an operation against supporters of Fethullah Gülen, the exiled Turkish cleric who the Turkish authorities along with his supporters, have designated as “terrorist organization.” </w:t>
      </w:r>
    </w:p>
    <w:p w14:paraId="3AA23949" w14:textId="77777777" w:rsidR="008907FF" w:rsidRPr="006D46E9" w:rsidRDefault="008907FF" w:rsidP="008907FF">
      <w:pPr>
        <w:spacing w:after="0" w:line="240" w:lineRule="auto"/>
        <w:rPr>
          <w:rFonts w:ascii="Arial" w:hAnsi="Arial" w:cs="Arial"/>
          <w:sz w:val="18"/>
          <w:szCs w:val="18"/>
        </w:rPr>
      </w:pPr>
    </w:p>
    <w:p w14:paraId="4F683B82" w14:textId="461E57B5" w:rsidR="008907FF" w:rsidRDefault="008907FF" w:rsidP="008907FF">
      <w:pPr>
        <w:spacing w:after="0" w:line="240" w:lineRule="auto"/>
        <w:rPr>
          <w:rFonts w:ascii="Arial" w:hAnsi="Arial" w:cs="Arial"/>
        </w:rPr>
      </w:pPr>
      <w:r w:rsidRPr="006D46E9">
        <w:rPr>
          <w:rFonts w:ascii="Arial" w:hAnsi="Arial" w:cs="Arial"/>
        </w:rPr>
        <w:t xml:space="preserve">On April </w:t>
      </w:r>
      <w:r w:rsidR="00F66E43" w:rsidRPr="006D46E9">
        <w:rPr>
          <w:rFonts w:ascii="Arial" w:hAnsi="Arial" w:cs="Arial"/>
        </w:rPr>
        <w:t xml:space="preserve">22, </w:t>
      </w:r>
      <w:r w:rsidRPr="006D46E9">
        <w:rPr>
          <w:rFonts w:ascii="Arial" w:hAnsi="Arial" w:cs="Arial"/>
        </w:rPr>
        <w:t xml:space="preserve">2024, </w:t>
      </w:r>
      <w:proofErr w:type="spellStart"/>
      <w:r w:rsidRPr="006D46E9">
        <w:rPr>
          <w:rFonts w:ascii="Arial" w:hAnsi="Arial" w:cs="Arial"/>
        </w:rPr>
        <w:t>Gubad</w:t>
      </w:r>
      <w:proofErr w:type="spellEnd"/>
      <w:r w:rsidRPr="006D46E9">
        <w:rPr>
          <w:rFonts w:ascii="Arial" w:hAnsi="Arial" w:cs="Arial"/>
        </w:rPr>
        <w:t xml:space="preserve"> </w:t>
      </w:r>
      <w:proofErr w:type="spellStart"/>
      <w:r w:rsidRPr="006D46E9">
        <w:rPr>
          <w:rFonts w:ascii="Arial" w:hAnsi="Arial" w:cs="Arial"/>
        </w:rPr>
        <w:t>Ibadoghlu</w:t>
      </w:r>
      <w:proofErr w:type="spellEnd"/>
      <w:r w:rsidRPr="006D46E9">
        <w:rPr>
          <w:rFonts w:ascii="Arial" w:hAnsi="Arial" w:cs="Arial"/>
        </w:rPr>
        <w:t xml:space="preserve"> was released from the detention </w:t>
      </w:r>
      <w:r w:rsidR="00F66E43" w:rsidRPr="006D46E9">
        <w:rPr>
          <w:rFonts w:ascii="Arial" w:hAnsi="Arial" w:cs="Arial"/>
        </w:rPr>
        <w:t>center</w:t>
      </w:r>
      <w:r w:rsidRPr="006D46E9">
        <w:rPr>
          <w:rFonts w:ascii="Arial" w:hAnsi="Arial" w:cs="Arial"/>
        </w:rPr>
        <w:t xml:space="preserve"> and moved to house arrest</w:t>
      </w:r>
      <w:r w:rsidR="0065479B" w:rsidRPr="006D46E9">
        <w:rPr>
          <w:rFonts w:ascii="Arial" w:hAnsi="Arial" w:cs="Arial"/>
        </w:rPr>
        <w:t xml:space="preserve"> because of his</w:t>
      </w:r>
      <w:r w:rsidRPr="006D46E9">
        <w:rPr>
          <w:rFonts w:ascii="Arial" w:hAnsi="Arial" w:cs="Arial"/>
        </w:rPr>
        <w:t xml:space="preserve"> deteriorating health condition and the lack of medical examinations and care at the detention </w:t>
      </w:r>
      <w:r w:rsidR="00F66E43" w:rsidRPr="006D46E9">
        <w:rPr>
          <w:rFonts w:ascii="Arial" w:hAnsi="Arial" w:cs="Arial"/>
        </w:rPr>
        <w:t>center</w:t>
      </w:r>
      <w:r w:rsidRPr="006D46E9">
        <w:rPr>
          <w:rFonts w:ascii="Arial" w:hAnsi="Arial" w:cs="Arial"/>
        </w:rPr>
        <w:t xml:space="preserve">. According to his family, </w:t>
      </w:r>
      <w:proofErr w:type="spellStart"/>
      <w:r w:rsidRPr="006D46E9">
        <w:rPr>
          <w:rFonts w:ascii="Arial" w:hAnsi="Arial" w:cs="Arial"/>
        </w:rPr>
        <w:t>Gubad</w:t>
      </w:r>
      <w:proofErr w:type="spellEnd"/>
      <w:r w:rsidRPr="006D46E9">
        <w:rPr>
          <w:rFonts w:ascii="Arial" w:hAnsi="Arial" w:cs="Arial"/>
        </w:rPr>
        <w:t xml:space="preserve"> </w:t>
      </w:r>
      <w:proofErr w:type="spellStart"/>
      <w:r w:rsidRPr="006D46E9">
        <w:rPr>
          <w:rFonts w:ascii="Arial" w:hAnsi="Arial" w:cs="Arial"/>
        </w:rPr>
        <w:t>Ibadoghlu’s</w:t>
      </w:r>
      <w:proofErr w:type="spellEnd"/>
      <w:r w:rsidRPr="006D46E9">
        <w:rPr>
          <w:rFonts w:ascii="Arial" w:hAnsi="Arial" w:cs="Arial"/>
        </w:rPr>
        <w:t xml:space="preserve"> medical conditions include heart disease, type 2 diabetes, kidney disease, severe lower back pain, and his health is quickly deteriorating.</w:t>
      </w:r>
      <w:r w:rsidRPr="008907FF">
        <w:rPr>
          <w:rFonts w:ascii="Arial" w:hAnsi="Arial" w:cs="Arial"/>
        </w:rPr>
        <w:t xml:space="preserve"> </w:t>
      </w:r>
    </w:p>
    <w:p w14:paraId="12EB9C32" w14:textId="77777777" w:rsidR="008907FF" w:rsidRPr="008907FF" w:rsidRDefault="008907FF" w:rsidP="008907FF">
      <w:pPr>
        <w:spacing w:after="0" w:line="240" w:lineRule="auto"/>
        <w:rPr>
          <w:rFonts w:ascii="Arial" w:hAnsi="Arial" w:cs="Arial"/>
          <w:sz w:val="18"/>
          <w:szCs w:val="18"/>
        </w:rPr>
      </w:pPr>
    </w:p>
    <w:p w14:paraId="5F8082C0" w14:textId="0C912F81" w:rsidR="008907FF" w:rsidRDefault="008907FF" w:rsidP="008907FF">
      <w:pPr>
        <w:spacing w:after="0" w:line="240" w:lineRule="auto"/>
        <w:rPr>
          <w:rFonts w:ascii="Arial" w:hAnsi="Arial" w:cs="Arial"/>
        </w:rPr>
      </w:pPr>
      <w:r w:rsidRPr="008907FF">
        <w:rPr>
          <w:rFonts w:ascii="Arial" w:hAnsi="Arial" w:cs="Arial"/>
        </w:rPr>
        <w:t>On October</w:t>
      </w:r>
      <w:r w:rsidR="00D705D0">
        <w:rPr>
          <w:rFonts w:ascii="Arial" w:hAnsi="Arial" w:cs="Arial"/>
        </w:rPr>
        <w:t xml:space="preserve"> </w:t>
      </w:r>
      <w:r w:rsidR="00D705D0" w:rsidRPr="008907FF">
        <w:rPr>
          <w:rFonts w:ascii="Arial" w:hAnsi="Arial" w:cs="Arial"/>
        </w:rPr>
        <w:t>23</w:t>
      </w:r>
      <w:r w:rsidRPr="008907FF">
        <w:rPr>
          <w:rFonts w:ascii="Arial" w:hAnsi="Arial" w:cs="Arial"/>
        </w:rPr>
        <w:t>,</w:t>
      </w:r>
      <w:r w:rsidR="00D705D0">
        <w:rPr>
          <w:rFonts w:ascii="Arial" w:hAnsi="Arial" w:cs="Arial"/>
        </w:rPr>
        <w:t xml:space="preserve"> 2024,</w:t>
      </w:r>
      <w:r w:rsidRPr="008907FF">
        <w:rPr>
          <w:rFonts w:ascii="Arial" w:hAnsi="Arial" w:cs="Arial"/>
        </w:rPr>
        <w:t xml:space="preserve"> </w:t>
      </w:r>
      <w:proofErr w:type="spellStart"/>
      <w:r w:rsidRPr="008907FF">
        <w:rPr>
          <w:rFonts w:ascii="Arial" w:hAnsi="Arial" w:cs="Arial"/>
        </w:rPr>
        <w:t>Gubad</w:t>
      </w:r>
      <w:proofErr w:type="spellEnd"/>
      <w:r w:rsidRPr="008907FF">
        <w:rPr>
          <w:rFonts w:ascii="Arial" w:hAnsi="Arial" w:cs="Arial"/>
        </w:rPr>
        <w:t xml:space="preserve"> </w:t>
      </w:r>
      <w:proofErr w:type="spellStart"/>
      <w:r w:rsidRPr="008907FF">
        <w:rPr>
          <w:rFonts w:ascii="Arial" w:hAnsi="Arial" w:cs="Arial"/>
        </w:rPr>
        <w:t>Ibadoghlu’s</w:t>
      </w:r>
      <w:proofErr w:type="spellEnd"/>
      <w:r w:rsidRPr="008907FF">
        <w:rPr>
          <w:rFonts w:ascii="Arial" w:hAnsi="Arial" w:cs="Arial"/>
        </w:rPr>
        <w:t xml:space="preserve"> family told Amnesty International that recent medical tests show a </w:t>
      </w:r>
      <w:hyperlink r:id="rId15" w:history="1">
        <w:r w:rsidRPr="008907FF">
          <w:rPr>
            <w:rStyle w:val="Hyperlink"/>
            <w:rFonts w:ascii="Arial" w:hAnsi="Arial" w:cs="Arial"/>
          </w:rPr>
          <w:t>regular deterioration</w:t>
        </w:r>
      </w:hyperlink>
      <w:r w:rsidRPr="008907FF">
        <w:rPr>
          <w:rFonts w:ascii="Arial" w:hAnsi="Arial" w:cs="Arial"/>
        </w:rPr>
        <w:t xml:space="preserve"> and severe worsening of his heart conditions, posing imminent risk to his life and requiring urgent treatment or surgery. The family also reported that they were unable to find a hospital in Azerbaijan to provide the specialist (aortic aneurysm) surgery he requires. Under the conditions of his house arrest, he is unable to leave Azerbaijan, including on medical grounds. </w:t>
      </w:r>
    </w:p>
    <w:p w14:paraId="004F0C72" w14:textId="77777777" w:rsidR="008907FF" w:rsidRPr="008907FF" w:rsidRDefault="008907FF" w:rsidP="008907FF">
      <w:pPr>
        <w:spacing w:after="0" w:line="240" w:lineRule="auto"/>
        <w:rPr>
          <w:rFonts w:ascii="Arial" w:hAnsi="Arial" w:cs="Arial"/>
          <w:sz w:val="18"/>
          <w:szCs w:val="18"/>
        </w:rPr>
      </w:pPr>
    </w:p>
    <w:p w14:paraId="5A2BDF21" w14:textId="162E1CC5" w:rsidR="008907FF" w:rsidRDefault="008907FF" w:rsidP="008907FF">
      <w:pPr>
        <w:spacing w:after="0" w:line="240" w:lineRule="auto"/>
        <w:rPr>
          <w:rFonts w:ascii="Arial" w:hAnsi="Arial" w:cs="Arial"/>
        </w:rPr>
      </w:pPr>
      <w:proofErr w:type="spellStart"/>
      <w:r w:rsidRPr="008907FF">
        <w:rPr>
          <w:rFonts w:ascii="Arial" w:hAnsi="Arial" w:cs="Arial"/>
        </w:rPr>
        <w:t>Gubad</w:t>
      </w:r>
      <w:proofErr w:type="spellEnd"/>
      <w:r w:rsidRPr="008907FF">
        <w:rPr>
          <w:rFonts w:ascii="Arial" w:hAnsi="Arial" w:cs="Arial"/>
        </w:rPr>
        <w:t xml:space="preserve"> </w:t>
      </w:r>
      <w:proofErr w:type="spellStart"/>
      <w:r w:rsidRPr="008907FF">
        <w:rPr>
          <w:rFonts w:ascii="Arial" w:hAnsi="Arial" w:cs="Arial"/>
        </w:rPr>
        <w:t>Ibadoghlu’s</w:t>
      </w:r>
      <w:proofErr w:type="spellEnd"/>
      <w:r w:rsidRPr="008907FF">
        <w:rPr>
          <w:rFonts w:ascii="Arial" w:hAnsi="Arial" w:cs="Arial"/>
        </w:rPr>
        <w:t xml:space="preserve"> unfounded prosecution is part of the Azerbaijani authorities’ ongoing crackdown on human rights defenders, government critics, </w:t>
      </w:r>
      <w:hyperlink r:id="rId16" w:history="1">
        <w:r w:rsidRPr="008907FF">
          <w:rPr>
            <w:rStyle w:val="Hyperlink"/>
            <w:rFonts w:ascii="Arial" w:hAnsi="Arial" w:cs="Arial"/>
          </w:rPr>
          <w:t>independent media</w:t>
        </w:r>
      </w:hyperlink>
      <w:r>
        <w:rPr>
          <w:rFonts w:ascii="Arial" w:hAnsi="Arial" w:cs="Arial"/>
        </w:rPr>
        <w:t>,</w:t>
      </w:r>
      <w:r w:rsidRPr="008907FF">
        <w:rPr>
          <w:rFonts w:ascii="Arial" w:hAnsi="Arial" w:cs="Arial"/>
        </w:rPr>
        <w:t xml:space="preserve"> and </w:t>
      </w:r>
      <w:hyperlink r:id="rId17" w:history="1">
        <w:r w:rsidRPr="008907FF">
          <w:rPr>
            <w:rStyle w:val="Hyperlink"/>
            <w:rFonts w:ascii="Arial" w:hAnsi="Arial" w:cs="Arial"/>
          </w:rPr>
          <w:t>all dissent</w:t>
        </w:r>
      </w:hyperlink>
      <w:r w:rsidRPr="008907FF">
        <w:rPr>
          <w:rFonts w:ascii="Arial" w:hAnsi="Arial" w:cs="Arial"/>
        </w:rPr>
        <w:t xml:space="preserve">. Amnesty International has documented previously how </w:t>
      </w:r>
      <w:hyperlink r:id="rId18" w:history="1">
        <w:r w:rsidRPr="008907FF">
          <w:rPr>
            <w:rStyle w:val="Hyperlink"/>
            <w:rFonts w:ascii="Arial" w:hAnsi="Arial" w:cs="Arial"/>
          </w:rPr>
          <w:t>the Azerbaijani authorities sought to rid the country of all critical voices ahead of all major international events that Azerbaijan was hosting</w:t>
        </w:r>
      </w:hyperlink>
      <w:r w:rsidRPr="008907FF">
        <w:rPr>
          <w:rFonts w:ascii="Arial" w:hAnsi="Arial" w:cs="Arial"/>
        </w:rPr>
        <w:t xml:space="preserve">. This is a familiar pattern observed ahead of the 2024 UN Climate Change Conference (COP 29), which the country will host in November 2024 in Baku. </w:t>
      </w:r>
    </w:p>
    <w:p w14:paraId="27A937DE" w14:textId="77777777" w:rsidR="008907FF" w:rsidRPr="008907FF" w:rsidRDefault="008907FF" w:rsidP="008907FF">
      <w:pPr>
        <w:spacing w:after="0" w:line="240" w:lineRule="auto"/>
        <w:rPr>
          <w:rFonts w:ascii="Arial" w:hAnsi="Arial" w:cs="Arial"/>
          <w:sz w:val="18"/>
          <w:szCs w:val="18"/>
        </w:rPr>
      </w:pPr>
    </w:p>
    <w:p w14:paraId="6C085662" w14:textId="0900014E" w:rsidR="008907FF" w:rsidRDefault="008907FF" w:rsidP="008907FF">
      <w:pPr>
        <w:spacing w:after="0" w:line="240" w:lineRule="auto"/>
        <w:rPr>
          <w:rFonts w:ascii="Arial" w:hAnsi="Arial" w:cs="Arial"/>
        </w:rPr>
      </w:pPr>
      <w:r w:rsidRPr="008907FF">
        <w:rPr>
          <w:rFonts w:ascii="Arial" w:hAnsi="Arial" w:cs="Arial"/>
          <w:b/>
          <w:bCs/>
        </w:rPr>
        <w:t>PREFERRED LANGUAGE TO ADDRESS TARGET</w:t>
      </w:r>
      <w:r w:rsidRPr="008907FF">
        <w:rPr>
          <w:rFonts w:ascii="Arial" w:hAnsi="Arial" w:cs="Arial"/>
        </w:rPr>
        <w:t>: Azeri, English, Russian</w:t>
      </w:r>
      <w:r>
        <w:rPr>
          <w:rFonts w:ascii="Arial" w:hAnsi="Arial" w:cs="Arial"/>
        </w:rPr>
        <w:t xml:space="preserve">, or </w:t>
      </w:r>
      <w:r w:rsidRPr="008907FF">
        <w:rPr>
          <w:rFonts w:ascii="Arial" w:hAnsi="Arial" w:cs="Arial"/>
        </w:rPr>
        <w:t>your own language</w:t>
      </w:r>
    </w:p>
    <w:p w14:paraId="33663335" w14:textId="77777777" w:rsidR="008907FF" w:rsidRPr="008907FF" w:rsidRDefault="008907FF" w:rsidP="008907FF">
      <w:pPr>
        <w:spacing w:after="0" w:line="240" w:lineRule="auto"/>
        <w:rPr>
          <w:rFonts w:ascii="Arial" w:hAnsi="Arial" w:cs="Arial"/>
          <w:sz w:val="18"/>
          <w:szCs w:val="18"/>
        </w:rPr>
      </w:pPr>
    </w:p>
    <w:p w14:paraId="63E7516A" w14:textId="09B142D7" w:rsidR="008907FF" w:rsidRDefault="008907FF" w:rsidP="008907FF">
      <w:pPr>
        <w:spacing w:after="0" w:line="240" w:lineRule="auto"/>
        <w:rPr>
          <w:rFonts w:ascii="Arial" w:hAnsi="Arial" w:cs="Arial"/>
        </w:rPr>
      </w:pPr>
      <w:r w:rsidRPr="008907FF">
        <w:rPr>
          <w:rFonts w:ascii="Arial" w:hAnsi="Arial" w:cs="Arial"/>
          <w:b/>
          <w:bCs/>
        </w:rPr>
        <w:t>PLEASE TAKE ACTION AS SOON AS POSSIBLE UNTIL</w:t>
      </w:r>
      <w:r w:rsidRPr="008907FF">
        <w:rPr>
          <w:rFonts w:ascii="Arial" w:hAnsi="Arial" w:cs="Arial"/>
        </w:rPr>
        <w:t>: December 30</w:t>
      </w:r>
      <w:r>
        <w:rPr>
          <w:rFonts w:ascii="Arial" w:hAnsi="Arial" w:cs="Arial"/>
        </w:rPr>
        <w:t xml:space="preserve">, </w:t>
      </w:r>
      <w:r w:rsidRPr="008907FF">
        <w:rPr>
          <w:rFonts w:ascii="Arial" w:hAnsi="Arial" w:cs="Arial"/>
        </w:rPr>
        <w:t xml:space="preserve">2024 </w:t>
      </w:r>
    </w:p>
    <w:p w14:paraId="61DAAA9A" w14:textId="77777777" w:rsidR="008907FF" w:rsidRPr="008907FF" w:rsidRDefault="008907FF" w:rsidP="008907FF">
      <w:pPr>
        <w:spacing w:after="0" w:line="240" w:lineRule="auto"/>
        <w:rPr>
          <w:rFonts w:ascii="Arial" w:hAnsi="Arial" w:cs="Arial"/>
          <w:sz w:val="18"/>
          <w:szCs w:val="18"/>
        </w:rPr>
      </w:pPr>
    </w:p>
    <w:p w14:paraId="68F8E846" w14:textId="77777777" w:rsidR="008907FF" w:rsidRDefault="008907FF" w:rsidP="008907FF">
      <w:pPr>
        <w:spacing w:after="0" w:line="240" w:lineRule="auto"/>
        <w:rPr>
          <w:rFonts w:ascii="Arial" w:hAnsi="Arial" w:cs="Arial"/>
        </w:rPr>
      </w:pPr>
      <w:r w:rsidRPr="008907FF">
        <w:rPr>
          <w:rFonts w:ascii="Arial" w:hAnsi="Arial" w:cs="Arial"/>
          <w:b/>
          <w:bCs/>
        </w:rPr>
        <w:t>NAME AND PRONOUN</w:t>
      </w:r>
      <w:r w:rsidRPr="008907FF">
        <w:rPr>
          <w:rFonts w:ascii="Arial" w:hAnsi="Arial" w:cs="Arial"/>
        </w:rPr>
        <w:t xml:space="preserve">: </w:t>
      </w:r>
      <w:proofErr w:type="spellStart"/>
      <w:r w:rsidRPr="008907FF">
        <w:rPr>
          <w:rFonts w:ascii="Arial" w:hAnsi="Arial" w:cs="Arial"/>
        </w:rPr>
        <w:t>Gubad</w:t>
      </w:r>
      <w:proofErr w:type="spellEnd"/>
      <w:r w:rsidRPr="008907FF">
        <w:rPr>
          <w:rFonts w:ascii="Arial" w:hAnsi="Arial" w:cs="Arial"/>
        </w:rPr>
        <w:t xml:space="preserve"> </w:t>
      </w:r>
      <w:proofErr w:type="spellStart"/>
      <w:r w:rsidRPr="008907FF">
        <w:rPr>
          <w:rFonts w:ascii="Arial" w:hAnsi="Arial" w:cs="Arial"/>
        </w:rPr>
        <w:t>Ibadoghlu</w:t>
      </w:r>
      <w:proofErr w:type="spellEnd"/>
      <w:r w:rsidRPr="008907FF">
        <w:rPr>
          <w:rFonts w:ascii="Arial" w:hAnsi="Arial" w:cs="Arial"/>
        </w:rPr>
        <w:t xml:space="preserve"> (he/him)  </w:t>
      </w:r>
    </w:p>
    <w:p w14:paraId="316E1D83" w14:textId="77777777" w:rsidR="008907FF" w:rsidRPr="008907FF" w:rsidRDefault="008907FF" w:rsidP="008907FF">
      <w:pPr>
        <w:spacing w:after="0" w:line="240" w:lineRule="auto"/>
        <w:rPr>
          <w:rFonts w:ascii="Arial" w:hAnsi="Arial" w:cs="Arial"/>
          <w:sz w:val="18"/>
          <w:szCs w:val="18"/>
        </w:rPr>
      </w:pPr>
    </w:p>
    <w:p w14:paraId="161CE6FD" w14:textId="508A4F73" w:rsidR="008907FF" w:rsidRPr="008907FF" w:rsidRDefault="008907FF" w:rsidP="008907FF">
      <w:pPr>
        <w:spacing w:after="0" w:line="240" w:lineRule="auto"/>
        <w:rPr>
          <w:rFonts w:ascii="Arial" w:hAnsi="Arial" w:cs="Arial"/>
        </w:rPr>
      </w:pPr>
      <w:r w:rsidRPr="008907FF">
        <w:rPr>
          <w:rFonts w:ascii="Arial" w:hAnsi="Arial" w:cs="Arial"/>
          <w:b/>
          <w:bCs/>
        </w:rPr>
        <w:t>LINK TO PREVIOUS UA</w:t>
      </w:r>
      <w:r w:rsidRPr="008907FF">
        <w:rPr>
          <w:rFonts w:ascii="Arial" w:hAnsi="Arial" w:cs="Arial"/>
        </w:rPr>
        <w:t xml:space="preserve">: </w:t>
      </w:r>
      <w:hyperlink r:id="rId19" w:history="1">
        <w:r w:rsidR="003E2D60" w:rsidRPr="005F0531">
          <w:rPr>
            <w:rStyle w:val="Hyperlink"/>
            <w:rFonts w:ascii="Arial" w:hAnsi="Arial" w:cs="Arial"/>
          </w:rPr>
          <w:t>https://www.amnestyusa.org/urgent-actions/urgent-action-drop-charges-and-release-gubad-ibadoghlu-azerbaijan-77-23/</w:t>
        </w:r>
      </w:hyperlink>
      <w:r w:rsidR="003E2D60">
        <w:rPr>
          <w:rFonts w:ascii="Arial" w:hAnsi="Arial" w:cs="Arial"/>
        </w:rPr>
        <w:t xml:space="preserve"> </w:t>
      </w:r>
    </w:p>
    <w:sectPr w:rsidR="008907FF" w:rsidRPr="008907FF" w:rsidSect="008907FF">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6A8F1" w14:textId="77777777" w:rsidR="005D1061" w:rsidRDefault="005D1061" w:rsidP="008907FF">
      <w:pPr>
        <w:spacing w:after="0" w:line="240" w:lineRule="auto"/>
      </w:pPr>
      <w:r>
        <w:separator/>
      </w:r>
    </w:p>
  </w:endnote>
  <w:endnote w:type="continuationSeparator" w:id="0">
    <w:p w14:paraId="1289CA26" w14:textId="77777777" w:rsidR="005D1061" w:rsidRDefault="005D1061" w:rsidP="0089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7E12" w14:textId="460BC2D1" w:rsidR="008907FF" w:rsidRPr="00234918" w:rsidRDefault="008907FF" w:rsidP="008907FF">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03CC82D9" w14:textId="73B9C59F" w:rsidR="008907FF" w:rsidRDefault="008907FF" w:rsidP="008907FF">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BC029" w14:textId="72F8FE1C" w:rsidR="008907FF" w:rsidRDefault="008907FF" w:rsidP="008907FF">
    <w:pPr>
      <w:pStyle w:val="Footer"/>
      <w:jc w:val="right"/>
    </w:pPr>
    <w:r>
      <w:rPr>
        <w:noProof/>
      </w:rPr>
      <w:drawing>
        <wp:inline distT="0" distB="0" distL="0" distR="0" wp14:anchorId="55396544" wp14:editId="15EECD87">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54DBA" w14:textId="77777777" w:rsidR="005D1061" w:rsidRDefault="005D1061" w:rsidP="008907FF">
      <w:pPr>
        <w:spacing w:after="0" w:line="240" w:lineRule="auto"/>
      </w:pPr>
      <w:r>
        <w:separator/>
      </w:r>
    </w:p>
  </w:footnote>
  <w:footnote w:type="continuationSeparator" w:id="0">
    <w:p w14:paraId="7221EF2A" w14:textId="77777777" w:rsidR="005D1061" w:rsidRDefault="005D1061" w:rsidP="00890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1C91" w14:textId="7C24E044" w:rsidR="008907FF" w:rsidRPr="008907FF" w:rsidRDefault="008907FF" w:rsidP="008907FF">
    <w:pPr>
      <w:rPr>
        <w:sz w:val="20"/>
        <w:szCs w:val="20"/>
      </w:rPr>
    </w:pPr>
    <w:r w:rsidRPr="008907FF">
      <w:rPr>
        <w:rFonts w:ascii="Arial" w:hAnsi="Arial" w:cs="Arial"/>
        <w:sz w:val="20"/>
        <w:szCs w:val="20"/>
      </w:rPr>
      <w:t xml:space="preserve">Fifth UA: 77/23 Index: EUR 55/8717/2024 Azerbaijan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907FF">
      <w:rPr>
        <w:rFonts w:ascii="Arial" w:hAnsi="Arial" w:cs="Arial"/>
        <w:sz w:val="20"/>
        <w:szCs w:val="20"/>
      </w:rPr>
      <w:t xml:space="preserve">Date: 5 November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71BA" w14:textId="33615497" w:rsidR="008907FF" w:rsidRPr="008907FF" w:rsidRDefault="008907FF" w:rsidP="008907FF">
    <w:pPr>
      <w:rPr>
        <w:sz w:val="20"/>
        <w:szCs w:val="20"/>
      </w:rPr>
    </w:pPr>
    <w:r w:rsidRPr="008907FF">
      <w:rPr>
        <w:rFonts w:ascii="Arial" w:hAnsi="Arial" w:cs="Arial"/>
        <w:sz w:val="20"/>
        <w:szCs w:val="20"/>
      </w:rPr>
      <w:t xml:space="preserve">Fifth UA: 77/23 Index: EUR 55/8717/2024 Azerbaijan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907FF">
      <w:rPr>
        <w:rFonts w:ascii="Arial" w:hAnsi="Arial" w:cs="Arial"/>
        <w:sz w:val="20"/>
        <w:szCs w:val="20"/>
      </w:rPr>
      <w:t xml:space="preserve">Date: 5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FF"/>
    <w:rsid w:val="00361A5C"/>
    <w:rsid w:val="003D3612"/>
    <w:rsid w:val="003E2D60"/>
    <w:rsid w:val="00491DFB"/>
    <w:rsid w:val="005D1061"/>
    <w:rsid w:val="0065479B"/>
    <w:rsid w:val="006D46E9"/>
    <w:rsid w:val="007F7F16"/>
    <w:rsid w:val="008907FF"/>
    <w:rsid w:val="00901DE2"/>
    <w:rsid w:val="00A63059"/>
    <w:rsid w:val="00AC05A1"/>
    <w:rsid w:val="00BB67C0"/>
    <w:rsid w:val="00CB0687"/>
    <w:rsid w:val="00CD79E3"/>
    <w:rsid w:val="00D705D0"/>
    <w:rsid w:val="00DC7587"/>
    <w:rsid w:val="00EC0A2D"/>
    <w:rsid w:val="00F66E43"/>
    <w:rsid w:val="00F8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960E4"/>
  <w15:chartTrackingRefBased/>
  <w15:docId w15:val="{5D83BEC8-8CAD-4665-8560-B5DE730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7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7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7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7FF"/>
    <w:rPr>
      <w:rFonts w:eastAsiaTheme="majorEastAsia" w:cstheme="majorBidi"/>
      <w:color w:val="272727" w:themeColor="text1" w:themeTint="D8"/>
    </w:rPr>
  </w:style>
  <w:style w:type="paragraph" w:styleId="Title">
    <w:name w:val="Title"/>
    <w:basedOn w:val="Normal"/>
    <w:next w:val="Normal"/>
    <w:link w:val="TitleChar"/>
    <w:uiPriority w:val="10"/>
    <w:qFormat/>
    <w:rsid w:val="00890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7FF"/>
    <w:pPr>
      <w:spacing w:before="160"/>
      <w:jc w:val="center"/>
    </w:pPr>
    <w:rPr>
      <w:i/>
      <w:iCs/>
      <w:color w:val="404040" w:themeColor="text1" w:themeTint="BF"/>
    </w:rPr>
  </w:style>
  <w:style w:type="character" w:customStyle="1" w:styleId="QuoteChar">
    <w:name w:val="Quote Char"/>
    <w:basedOn w:val="DefaultParagraphFont"/>
    <w:link w:val="Quote"/>
    <w:uiPriority w:val="29"/>
    <w:rsid w:val="008907FF"/>
    <w:rPr>
      <w:i/>
      <w:iCs/>
      <w:color w:val="404040" w:themeColor="text1" w:themeTint="BF"/>
    </w:rPr>
  </w:style>
  <w:style w:type="paragraph" w:styleId="ListParagraph">
    <w:name w:val="List Paragraph"/>
    <w:basedOn w:val="Normal"/>
    <w:uiPriority w:val="34"/>
    <w:qFormat/>
    <w:rsid w:val="008907FF"/>
    <w:pPr>
      <w:ind w:left="720"/>
      <w:contextualSpacing/>
    </w:pPr>
  </w:style>
  <w:style w:type="character" w:styleId="IntenseEmphasis">
    <w:name w:val="Intense Emphasis"/>
    <w:basedOn w:val="DefaultParagraphFont"/>
    <w:uiPriority w:val="21"/>
    <w:qFormat/>
    <w:rsid w:val="008907FF"/>
    <w:rPr>
      <w:i/>
      <w:iCs/>
      <w:color w:val="0F4761" w:themeColor="accent1" w:themeShade="BF"/>
    </w:rPr>
  </w:style>
  <w:style w:type="paragraph" w:styleId="IntenseQuote">
    <w:name w:val="Intense Quote"/>
    <w:basedOn w:val="Normal"/>
    <w:next w:val="Normal"/>
    <w:link w:val="IntenseQuoteChar"/>
    <w:uiPriority w:val="30"/>
    <w:qFormat/>
    <w:rsid w:val="00890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7FF"/>
    <w:rPr>
      <w:i/>
      <w:iCs/>
      <w:color w:val="0F4761" w:themeColor="accent1" w:themeShade="BF"/>
    </w:rPr>
  </w:style>
  <w:style w:type="character" w:styleId="IntenseReference">
    <w:name w:val="Intense Reference"/>
    <w:basedOn w:val="DefaultParagraphFont"/>
    <w:uiPriority w:val="32"/>
    <w:qFormat/>
    <w:rsid w:val="008907FF"/>
    <w:rPr>
      <w:b/>
      <w:bCs/>
      <w:smallCaps/>
      <w:color w:val="0F4761" w:themeColor="accent1" w:themeShade="BF"/>
      <w:spacing w:val="5"/>
    </w:rPr>
  </w:style>
  <w:style w:type="paragraph" w:styleId="Header">
    <w:name w:val="header"/>
    <w:basedOn w:val="Normal"/>
    <w:link w:val="HeaderChar"/>
    <w:uiPriority w:val="99"/>
    <w:unhideWhenUsed/>
    <w:rsid w:val="00890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7FF"/>
  </w:style>
  <w:style w:type="paragraph" w:styleId="Footer">
    <w:name w:val="footer"/>
    <w:basedOn w:val="Normal"/>
    <w:link w:val="FooterChar"/>
    <w:uiPriority w:val="99"/>
    <w:unhideWhenUsed/>
    <w:rsid w:val="00890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7FF"/>
  </w:style>
  <w:style w:type="paragraph" w:customStyle="1" w:styleId="paragraph">
    <w:name w:val="paragraph"/>
    <w:basedOn w:val="Normal"/>
    <w:rsid w:val="008907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907FF"/>
  </w:style>
  <w:style w:type="character" w:styleId="Hyperlink">
    <w:name w:val="Hyperlink"/>
    <w:basedOn w:val="DefaultParagraphFont"/>
    <w:uiPriority w:val="99"/>
    <w:unhideWhenUsed/>
    <w:rsid w:val="008907FF"/>
    <w:rPr>
      <w:color w:val="467886" w:themeColor="hyperlink"/>
      <w:u w:val="single"/>
    </w:rPr>
  </w:style>
  <w:style w:type="character" w:styleId="UnresolvedMention">
    <w:name w:val="Unresolved Mention"/>
    <w:basedOn w:val="DefaultParagraphFont"/>
    <w:uiPriority w:val="99"/>
    <w:semiHidden/>
    <w:unhideWhenUsed/>
    <w:rsid w:val="008907FF"/>
    <w:rPr>
      <w:color w:val="605E5C"/>
      <w:shd w:val="clear" w:color="auto" w:fill="E1DFDD"/>
    </w:rPr>
  </w:style>
  <w:style w:type="character" w:styleId="CommentReference">
    <w:name w:val="annotation reference"/>
    <w:basedOn w:val="DefaultParagraphFont"/>
    <w:uiPriority w:val="99"/>
    <w:semiHidden/>
    <w:unhideWhenUsed/>
    <w:rsid w:val="00F81A29"/>
    <w:rPr>
      <w:sz w:val="16"/>
      <w:szCs w:val="16"/>
    </w:rPr>
  </w:style>
  <w:style w:type="paragraph" w:styleId="CommentText">
    <w:name w:val="annotation text"/>
    <w:basedOn w:val="Normal"/>
    <w:link w:val="CommentTextChar"/>
    <w:uiPriority w:val="99"/>
    <w:unhideWhenUsed/>
    <w:rsid w:val="00F81A29"/>
    <w:pPr>
      <w:spacing w:line="240" w:lineRule="auto"/>
    </w:pPr>
    <w:rPr>
      <w:sz w:val="20"/>
      <w:szCs w:val="20"/>
    </w:rPr>
  </w:style>
  <w:style w:type="character" w:customStyle="1" w:styleId="CommentTextChar">
    <w:name w:val="Comment Text Char"/>
    <w:basedOn w:val="DefaultParagraphFont"/>
    <w:link w:val="CommentText"/>
    <w:uiPriority w:val="99"/>
    <w:rsid w:val="00F81A29"/>
    <w:rPr>
      <w:sz w:val="20"/>
      <w:szCs w:val="20"/>
    </w:rPr>
  </w:style>
  <w:style w:type="paragraph" w:styleId="CommentSubject">
    <w:name w:val="annotation subject"/>
    <w:basedOn w:val="CommentText"/>
    <w:next w:val="CommentText"/>
    <w:link w:val="CommentSubjectChar"/>
    <w:uiPriority w:val="99"/>
    <w:semiHidden/>
    <w:unhideWhenUsed/>
    <w:rsid w:val="00F81A29"/>
    <w:rPr>
      <w:b/>
      <w:bCs/>
    </w:rPr>
  </w:style>
  <w:style w:type="character" w:customStyle="1" w:styleId="CommentSubjectChar">
    <w:name w:val="Comment Subject Char"/>
    <w:basedOn w:val="CommentTextChar"/>
    <w:link w:val="CommentSubject"/>
    <w:uiPriority w:val="99"/>
    <w:semiHidden/>
    <w:rsid w:val="00F81A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office@pa.gov.az" TargetMode="External"/><Relationship Id="rId18" Type="http://schemas.openxmlformats.org/officeDocument/2006/relationships/hyperlink" Target="https://www.amnesty.org/en/documents/eur55/1732/2015/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latest/news/2024/02/azerbaijan-repression-escalating-ahead-of-presidential-elections/" TargetMode="External"/><Relationship Id="rId2" Type="http://schemas.openxmlformats.org/officeDocument/2006/relationships/numbering" Target="numbering.xml"/><Relationship Id="rId16" Type="http://schemas.openxmlformats.org/officeDocument/2006/relationships/hyperlink" Target="https://www.amnesty.org/en/latest/news/2024/03/azerbaijan-campaign-of-intimidation-against-independent-media-continues-with-raid-on-toplum-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x.com/BayramovaZhala/status/1783076768938663970;%20https:/x.com/bayramovazhala/status/1848325672168817132?s=46&amp;t=ZDcrMNqxe7g7Z7RiJcutLA" TargetMode="External"/><Relationship Id="rId10" Type="http://schemas.openxmlformats.org/officeDocument/2006/relationships/footer" Target="footer1.xml"/><Relationship Id="rId19" Type="http://schemas.openxmlformats.org/officeDocument/2006/relationships/hyperlink" Target="https://www.amnestyusa.org/urgent-actions/urgent-action-drop-charges-and-release-gubad-ibadoghlu-azerbaijan-77-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zerbaijan@azembassy.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9B1F-295C-4E31-B22D-19FF3258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cp:lastPrinted>2024-11-13T18:51:00Z</cp:lastPrinted>
  <dcterms:created xsi:type="dcterms:W3CDTF">2024-11-13T18:50:00Z</dcterms:created>
  <dcterms:modified xsi:type="dcterms:W3CDTF">2024-11-13T18:55:00Z</dcterms:modified>
</cp:coreProperties>
</file>