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2365" w14:textId="77777777" w:rsidR="00E73DDB" w:rsidRPr="00E73DDB" w:rsidRDefault="00E73DDB" w:rsidP="00ED22A3">
      <w:pPr>
        <w:spacing w:line="240" w:lineRule="auto"/>
        <w:rPr>
          <w:rFonts w:ascii="Arial" w:hAnsi="Arial" w:cs="Arial"/>
          <w:sz w:val="60"/>
          <w:szCs w:val="60"/>
        </w:rPr>
      </w:pPr>
      <w:r w:rsidRPr="00E73DDB">
        <w:rPr>
          <w:rFonts w:ascii="Arial" w:hAnsi="Arial" w:cs="Arial"/>
          <w:sz w:val="60"/>
          <w:szCs w:val="60"/>
          <w:highlight w:val="yellow"/>
        </w:rPr>
        <w:t>URGENT ACTION</w:t>
      </w:r>
      <w:r w:rsidRPr="00E73DDB">
        <w:rPr>
          <w:rFonts w:ascii="Arial" w:hAnsi="Arial" w:cs="Arial"/>
          <w:sz w:val="60"/>
          <w:szCs w:val="60"/>
        </w:rPr>
        <w:t xml:space="preserve"> </w:t>
      </w:r>
    </w:p>
    <w:p w14:paraId="680EF9C3" w14:textId="77777777" w:rsidR="00E73DDB" w:rsidRPr="00E73DDB" w:rsidRDefault="00E73DDB" w:rsidP="00ED22A3">
      <w:pPr>
        <w:spacing w:after="0" w:line="240" w:lineRule="auto"/>
        <w:rPr>
          <w:rFonts w:ascii="Arial" w:hAnsi="Arial" w:cs="Arial"/>
          <w:b/>
          <w:bCs/>
          <w:sz w:val="28"/>
          <w:szCs w:val="28"/>
        </w:rPr>
      </w:pPr>
      <w:r w:rsidRPr="00E73DDB">
        <w:rPr>
          <w:rFonts w:ascii="Arial" w:hAnsi="Arial" w:cs="Arial"/>
          <w:b/>
          <w:bCs/>
          <w:sz w:val="28"/>
          <w:szCs w:val="28"/>
        </w:rPr>
        <w:t xml:space="preserve">OPPOSITION POLITICIAN CHARGED AFTER ABDUCTION </w:t>
      </w:r>
    </w:p>
    <w:p w14:paraId="024D807E" w14:textId="2F69D054" w:rsidR="00E73DDB" w:rsidRDefault="00E73DDB" w:rsidP="00ED22A3">
      <w:pPr>
        <w:spacing w:after="0" w:line="240" w:lineRule="auto"/>
        <w:rPr>
          <w:rFonts w:ascii="Arial" w:hAnsi="Arial" w:cs="Arial"/>
          <w:b/>
          <w:bCs/>
          <w:sz w:val="22"/>
          <w:szCs w:val="22"/>
        </w:rPr>
      </w:pPr>
      <w:r w:rsidRPr="00E73DDB">
        <w:rPr>
          <w:rFonts w:ascii="Arial" w:hAnsi="Arial" w:cs="Arial"/>
          <w:b/>
          <w:bCs/>
          <w:sz w:val="22"/>
          <w:szCs w:val="22"/>
        </w:rPr>
        <w:t>On November 16, Dr</w:t>
      </w:r>
      <w:r w:rsidR="00ED22A3">
        <w:rPr>
          <w:rFonts w:ascii="Arial" w:hAnsi="Arial" w:cs="Arial"/>
          <w:b/>
          <w:bCs/>
          <w:sz w:val="22"/>
          <w:szCs w:val="22"/>
        </w:rPr>
        <w:t>.</w:t>
      </w:r>
      <w:r w:rsidRPr="00E73DDB">
        <w:rPr>
          <w:rFonts w:ascii="Arial" w:hAnsi="Arial" w:cs="Arial"/>
          <w:b/>
          <w:bCs/>
          <w:sz w:val="22"/>
          <w:szCs w:val="22"/>
        </w:rPr>
        <w:t xml:space="preserve"> Kizza Besigye, Ugandan opposition politician and former presidential candidate for the Forum for Democratic Change (FDC) political party, was abducted in Nairobi, Kenya. He resurfaced on November </w:t>
      </w:r>
      <w:r w:rsidR="00CA215F" w:rsidRPr="00E73DDB">
        <w:rPr>
          <w:rFonts w:ascii="Arial" w:hAnsi="Arial" w:cs="Arial"/>
          <w:b/>
          <w:bCs/>
          <w:sz w:val="22"/>
          <w:szCs w:val="22"/>
        </w:rPr>
        <w:t>20</w:t>
      </w:r>
      <w:r w:rsidR="00CA215F">
        <w:rPr>
          <w:rFonts w:ascii="Arial" w:hAnsi="Arial" w:cs="Arial"/>
          <w:b/>
          <w:bCs/>
          <w:sz w:val="22"/>
          <w:szCs w:val="22"/>
        </w:rPr>
        <w:t xml:space="preserve">, 2024, </w:t>
      </w:r>
      <w:r w:rsidRPr="00E73DDB">
        <w:rPr>
          <w:rFonts w:ascii="Arial" w:hAnsi="Arial" w:cs="Arial"/>
          <w:b/>
          <w:bCs/>
          <w:sz w:val="22"/>
          <w:szCs w:val="22"/>
        </w:rPr>
        <w:t xml:space="preserve">when he was arraigned in a military court in Kampala, Uganda, where he was charged alongside FDC member Haji Obeid </w:t>
      </w:r>
      <w:proofErr w:type="spellStart"/>
      <w:r w:rsidRPr="00E73DDB">
        <w:rPr>
          <w:rFonts w:ascii="Arial" w:hAnsi="Arial" w:cs="Arial"/>
          <w:b/>
          <w:bCs/>
          <w:sz w:val="22"/>
          <w:szCs w:val="22"/>
        </w:rPr>
        <w:t>Lutale</w:t>
      </w:r>
      <w:proofErr w:type="spellEnd"/>
      <w:r w:rsidRPr="00E73DDB">
        <w:rPr>
          <w:rFonts w:ascii="Arial" w:hAnsi="Arial" w:cs="Arial"/>
          <w:b/>
          <w:bCs/>
          <w:sz w:val="22"/>
          <w:szCs w:val="22"/>
        </w:rPr>
        <w:t xml:space="preserve"> with offen</w:t>
      </w:r>
      <w:r w:rsidR="0026573C">
        <w:rPr>
          <w:rFonts w:ascii="Arial" w:hAnsi="Arial" w:cs="Arial"/>
          <w:b/>
          <w:bCs/>
          <w:sz w:val="22"/>
          <w:szCs w:val="22"/>
        </w:rPr>
        <w:t>s</w:t>
      </w:r>
      <w:r w:rsidRPr="00E73DDB">
        <w:rPr>
          <w:rFonts w:ascii="Arial" w:hAnsi="Arial" w:cs="Arial"/>
          <w:b/>
          <w:bCs/>
          <w:sz w:val="22"/>
          <w:szCs w:val="22"/>
        </w:rPr>
        <w:t>es relating to security and unlawful possession of firearms and ammunition. He was remanded to Luzira Maximum Security Prison in Kampala, Uganda, where he continues to be detained as investigations into these allegations continue. Dr</w:t>
      </w:r>
      <w:r w:rsidR="00ED22A3">
        <w:rPr>
          <w:rFonts w:ascii="Arial" w:hAnsi="Arial" w:cs="Arial"/>
          <w:b/>
          <w:bCs/>
          <w:sz w:val="22"/>
          <w:szCs w:val="22"/>
        </w:rPr>
        <w:t>.</w:t>
      </w:r>
      <w:r w:rsidRPr="00E73DDB">
        <w:rPr>
          <w:rFonts w:ascii="Arial" w:hAnsi="Arial" w:cs="Arial"/>
          <w:b/>
          <w:bCs/>
          <w:sz w:val="22"/>
          <w:szCs w:val="22"/>
        </w:rPr>
        <w:t xml:space="preserve"> Besigye must be immediately released due to the nature of his abduction, which was in clear violation of both international human rights law and the process of extradition with its requisite fair trial protections. </w:t>
      </w:r>
    </w:p>
    <w:p w14:paraId="07F56375" w14:textId="77777777" w:rsidR="00E73DDB" w:rsidRPr="00E73DDB" w:rsidRDefault="00E73DDB" w:rsidP="00ED22A3">
      <w:pPr>
        <w:spacing w:after="0" w:line="240" w:lineRule="auto"/>
        <w:rPr>
          <w:rFonts w:ascii="Arial" w:hAnsi="Arial" w:cs="Arial"/>
          <w:b/>
          <w:bCs/>
          <w:sz w:val="18"/>
          <w:szCs w:val="18"/>
        </w:rPr>
      </w:pPr>
    </w:p>
    <w:p w14:paraId="7A2FB4D7" w14:textId="77777777" w:rsidR="00E73DDB" w:rsidRPr="00E42F62" w:rsidRDefault="00E73DDB" w:rsidP="00ED22A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3398B14" w14:textId="77777777" w:rsidR="00E73DDB" w:rsidRPr="00E42F62" w:rsidRDefault="00E73DDB" w:rsidP="00ED22A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21993231" w14:textId="4444AA80" w:rsidR="00E73DDB" w:rsidRPr="00E42F62" w:rsidRDefault="00E73DDB" w:rsidP="00ED22A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100</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4DC7E09" w14:textId="77777777" w:rsidR="00E73DDB" w:rsidRPr="00E73DDB" w:rsidRDefault="00E73DDB" w:rsidP="00ED22A3">
      <w:pPr>
        <w:spacing w:after="0" w:line="240" w:lineRule="auto"/>
        <w:rPr>
          <w:rFonts w:ascii="Arial" w:hAnsi="Arial" w:cs="Arial"/>
          <w:b/>
          <w:bCs/>
          <w:sz w:val="18"/>
          <w:szCs w:val="18"/>
        </w:rPr>
      </w:pPr>
    </w:p>
    <w:p w14:paraId="195C3C1A" w14:textId="77777777" w:rsidR="00E73DDB" w:rsidRDefault="00E73DDB" w:rsidP="00ED22A3">
      <w:pPr>
        <w:spacing w:after="0" w:line="240" w:lineRule="auto"/>
        <w:rPr>
          <w:rFonts w:ascii="Arial" w:hAnsi="Arial" w:cs="Arial"/>
          <w:b/>
          <w:bCs/>
          <w:sz w:val="20"/>
          <w:szCs w:val="20"/>
        </w:rPr>
        <w:sectPr w:rsidR="00E73DDB" w:rsidSect="00ED22A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3902C37" w14:textId="1488882A" w:rsidR="00E73DDB" w:rsidRPr="00E73DDB" w:rsidRDefault="00E73DDB" w:rsidP="00ED22A3">
      <w:pPr>
        <w:spacing w:after="0" w:line="240" w:lineRule="auto"/>
        <w:rPr>
          <w:rFonts w:ascii="Arial" w:hAnsi="Arial" w:cs="Arial"/>
          <w:b/>
          <w:bCs/>
          <w:sz w:val="20"/>
          <w:szCs w:val="20"/>
        </w:rPr>
      </w:pPr>
      <w:r w:rsidRPr="00E73DDB">
        <w:rPr>
          <w:rFonts w:ascii="Arial" w:hAnsi="Arial" w:cs="Arial"/>
          <w:b/>
          <w:bCs/>
          <w:sz w:val="20"/>
          <w:szCs w:val="20"/>
        </w:rPr>
        <w:t xml:space="preserve">President Yoweri Kaguta Museveni </w:t>
      </w:r>
    </w:p>
    <w:p w14:paraId="430B1B2E" w14:textId="77777777" w:rsidR="00E73DDB" w:rsidRPr="00E73DDB" w:rsidRDefault="00E73DDB" w:rsidP="00ED22A3">
      <w:pPr>
        <w:spacing w:after="0" w:line="240" w:lineRule="auto"/>
        <w:rPr>
          <w:rFonts w:ascii="Arial" w:hAnsi="Arial" w:cs="Arial"/>
          <w:b/>
          <w:bCs/>
          <w:sz w:val="20"/>
          <w:szCs w:val="20"/>
        </w:rPr>
      </w:pPr>
      <w:r w:rsidRPr="00E73DDB">
        <w:rPr>
          <w:rFonts w:ascii="Arial" w:hAnsi="Arial" w:cs="Arial"/>
          <w:b/>
          <w:bCs/>
          <w:sz w:val="20"/>
          <w:szCs w:val="20"/>
        </w:rPr>
        <w:t xml:space="preserve">Parliament of Uganda </w:t>
      </w:r>
    </w:p>
    <w:p w14:paraId="5826CE8D" w14:textId="77777777" w:rsidR="00E73DDB" w:rsidRPr="00E73DDB" w:rsidRDefault="00E73DDB" w:rsidP="00ED22A3">
      <w:pPr>
        <w:spacing w:after="0" w:line="240" w:lineRule="auto"/>
        <w:rPr>
          <w:rFonts w:ascii="Arial" w:hAnsi="Arial" w:cs="Arial"/>
          <w:sz w:val="20"/>
          <w:szCs w:val="20"/>
        </w:rPr>
      </w:pPr>
      <w:r w:rsidRPr="00E73DDB">
        <w:rPr>
          <w:rFonts w:ascii="Arial" w:hAnsi="Arial" w:cs="Arial"/>
          <w:sz w:val="20"/>
          <w:szCs w:val="20"/>
        </w:rPr>
        <w:t xml:space="preserve">Parliament Avenue </w:t>
      </w:r>
    </w:p>
    <w:p w14:paraId="14AF3104" w14:textId="77777777" w:rsidR="00E73DDB" w:rsidRPr="00E73DDB" w:rsidRDefault="00E73DDB" w:rsidP="00ED22A3">
      <w:pPr>
        <w:spacing w:after="0" w:line="240" w:lineRule="auto"/>
        <w:rPr>
          <w:rFonts w:ascii="Arial" w:hAnsi="Arial" w:cs="Arial"/>
          <w:sz w:val="20"/>
          <w:szCs w:val="20"/>
        </w:rPr>
      </w:pPr>
      <w:r w:rsidRPr="00E73DDB">
        <w:rPr>
          <w:rFonts w:ascii="Arial" w:hAnsi="Arial" w:cs="Arial"/>
          <w:sz w:val="20"/>
          <w:szCs w:val="20"/>
        </w:rPr>
        <w:t xml:space="preserve">Kampala, Uganda </w:t>
      </w:r>
    </w:p>
    <w:p w14:paraId="69FC7AE5" w14:textId="77777777" w:rsidR="00E73DDB" w:rsidRPr="00E73DDB" w:rsidRDefault="00E73DDB" w:rsidP="00ED22A3">
      <w:pPr>
        <w:spacing w:after="0" w:line="240" w:lineRule="auto"/>
        <w:rPr>
          <w:rFonts w:ascii="Arial" w:hAnsi="Arial" w:cs="Arial"/>
          <w:sz w:val="20"/>
          <w:szCs w:val="20"/>
        </w:rPr>
      </w:pPr>
      <w:r w:rsidRPr="00E73DDB">
        <w:rPr>
          <w:rFonts w:ascii="Arial" w:hAnsi="Arial" w:cs="Arial"/>
          <w:sz w:val="20"/>
          <w:szCs w:val="20"/>
        </w:rPr>
        <w:t xml:space="preserve">Email: info@statehouse.go.ug  </w:t>
      </w:r>
    </w:p>
    <w:p w14:paraId="2167307B" w14:textId="772B72E6" w:rsidR="00E73DDB" w:rsidRPr="00E73DDB" w:rsidRDefault="00E73DDB" w:rsidP="00ED22A3">
      <w:pPr>
        <w:spacing w:after="0" w:line="240" w:lineRule="auto"/>
        <w:rPr>
          <w:rFonts w:ascii="Arial" w:hAnsi="Arial" w:cs="Arial"/>
          <w:sz w:val="20"/>
          <w:szCs w:val="20"/>
        </w:rPr>
      </w:pPr>
      <w:r w:rsidRPr="00E73DDB">
        <w:rPr>
          <w:rFonts w:ascii="Arial" w:hAnsi="Arial" w:cs="Arial"/>
          <w:sz w:val="20"/>
          <w:szCs w:val="20"/>
        </w:rPr>
        <w:t xml:space="preserve">Twitter/X: </w:t>
      </w:r>
      <w:hyperlink r:id="rId12" w:history="1">
        <w:r w:rsidRPr="00E73DDB">
          <w:rPr>
            <w:rStyle w:val="Hyperlink"/>
            <w:rFonts w:ascii="Arial" w:hAnsi="Arial" w:cs="Arial"/>
            <w:sz w:val="20"/>
            <w:szCs w:val="20"/>
          </w:rPr>
          <w:t>@kagutamuseveni</w:t>
        </w:r>
      </w:hyperlink>
      <w:r w:rsidRPr="00E73DDB">
        <w:rPr>
          <w:rFonts w:ascii="Arial" w:hAnsi="Arial" w:cs="Arial"/>
          <w:sz w:val="20"/>
          <w:szCs w:val="20"/>
        </w:rPr>
        <w:t xml:space="preserve"> </w:t>
      </w:r>
    </w:p>
    <w:p w14:paraId="51976A61" w14:textId="7888A67A" w:rsidR="00E73DDB" w:rsidRDefault="00E73DDB" w:rsidP="00ED22A3">
      <w:pPr>
        <w:spacing w:after="0" w:line="240" w:lineRule="auto"/>
        <w:rPr>
          <w:rFonts w:ascii="Arial" w:hAnsi="Arial" w:cs="Arial"/>
          <w:sz w:val="20"/>
          <w:szCs w:val="20"/>
        </w:rPr>
      </w:pPr>
      <w:r w:rsidRPr="00E73DDB">
        <w:rPr>
          <w:rFonts w:ascii="Arial" w:hAnsi="Arial" w:cs="Arial"/>
          <w:sz w:val="20"/>
          <w:szCs w:val="20"/>
        </w:rPr>
        <w:t xml:space="preserve">Copies to: </w:t>
      </w:r>
      <w:hyperlink r:id="rId13" w:history="1">
        <w:r w:rsidRPr="00E73DDB">
          <w:rPr>
            <w:rStyle w:val="Hyperlink"/>
            <w:rFonts w:ascii="Arial" w:hAnsi="Arial" w:cs="Arial"/>
            <w:sz w:val="20"/>
            <w:szCs w:val="20"/>
          </w:rPr>
          <w:t>press@statehouse.go.ug</w:t>
        </w:r>
      </w:hyperlink>
      <w:r w:rsidRPr="00E73DDB">
        <w:rPr>
          <w:rFonts w:ascii="Arial" w:hAnsi="Arial" w:cs="Arial"/>
          <w:sz w:val="20"/>
          <w:szCs w:val="20"/>
        </w:rPr>
        <w:t xml:space="preserve"> </w:t>
      </w:r>
    </w:p>
    <w:p w14:paraId="187D53FE" w14:textId="4F9DAAA3" w:rsidR="00E73DDB" w:rsidRDefault="00E73DDB" w:rsidP="00ED22A3">
      <w:pPr>
        <w:spacing w:after="0" w:line="240" w:lineRule="auto"/>
        <w:jc w:val="right"/>
        <w:rPr>
          <w:rFonts w:ascii="Arial" w:hAnsi="Arial" w:cs="Arial"/>
          <w:b/>
          <w:bCs/>
          <w:sz w:val="20"/>
          <w:szCs w:val="20"/>
        </w:rPr>
      </w:pPr>
      <w:r>
        <w:rPr>
          <w:rFonts w:ascii="Arial" w:hAnsi="Arial" w:cs="Arial"/>
          <w:b/>
          <w:bCs/>
          <w:sz w:val="20"/>
          <w:szCs w:val="20"/>
        </w:rPr>
        <w:t>CC: Embassy of Uganda in the United States</w:t>
      </w:r>
    </w:p>
    <w:p w14:paraId="3E145F68" w14:textId="0A95FAE4" w:rsidR="00E73DDB" w:rsidRDefault="00E73DDB" w:rsidP="00ED22A3">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E73DDB">
        <w:rPr>
          <w:rFonts w:ascii="Arial" w:hAnsi="Arial" w:cs="Arial"/>
          <w:b/>
          <w:bCs/>
          <w:sz w:val="20"/>
          <w:szCs w:val="20"/>
        </w:rPr>
        <w:t xml:space="preserve">Robie </w:t>
      </w:r>
      <w:proofErr w:type="spellStart"/>
      <w:r w:rsidRPr="00E73DDB">
        <w:rPr>
          <w:rFonts w:ascii="Arial" w:hAnsi="Arial" w:cs="Arial"/>
          <w:b/>
          <w:bCs/>
          <w:sz w:val="20"/>
          <w:szCs w:val="20"/>
        </w:rPr>
        <w:t>Kakonge</w:t>
      </w:r>
      <w:proofErr w:type="spellEnd"/>
    </w:p>
    <w:p w14:paraId="19601716" w14:textId="77777777" w:rsidR="00E73DDB" w:rsidRPr="00E73DDB" w:rsidRDefault="00E73DDB" w:rsidP="00ED22A3">
      <w:pPr>
        <w:spacing w:after="0" w:line="240" w:lineRule="auto"/>
        <w:jc w:val="right"/>
        <w:rPr>
          <w:rFonts w:ascii="Arial" w:hAnsi="Arial" w:cs="Arial"/>
          <w:sz w:val="20"/>
          <w:szCs w:val="20"/>
        </w:rPr>
      </w:pPr>
      <w:r w:rsidRPr="00E73DDB">
        <w:rPr>
          <w:rFonts w:ascii="Arial" w:hAnsi="Arial" w:cs="Arial"/>
          <w:sz w:val="20"/>
          <w:szCs w:val="20"/>
        </w:rPr>
        <w:t xml:space="preserve">5911 16th Street, </w:t>
      </w:r>
    </w:p>
    <w:p w14:paraId="317BDBF5" w14:textId="01BBB6CA" w:rsidR="00E73DDB" w:rsidRDefault="00E73DDB" w:rsidP="00ED22A3">
      <w:pPr>
        <w:spacing w:after="0" w:line="240" w:lineRule="auto"/>
        <w:jc w:val="right"/>
        <w:rPr>
          <w:rFonts w:ascii="Arial" w:hAnsi="Arial" w:cs="Arial"/>
          <w:sz w:val="20"/>
          <w:szCs w:val="20"/>
        </w:rPr>
      </w:pPr>
      <w:r w:rsidRPr="00E73DDB">
        <w:rPr>
          <w:rFonts w:ascii="Arial" w:hAnsi="Arial" w:cs="Arial"/>
          <w:sz w:val="20"/>
          <w:szCs w:val="20"/>
        </w:rPr>
        <w:t>NW, Washington DC 20011</w:t>
      </w:r>
    </w:p>
    <w:p w14:paraId="581E4048" w14:textId="136C8992" w:rsidR="00E73DDB" w:rsidRPr="00E73DDB" w:rsidRDefault="00E73DDB" w:rsidP="00ED22A3">
      <w:pPr>
        <w:spacing w:after="0" w:line="240" w:lineRule="auto"/>
        <w:jc w:val="right"/>
        <w:rPr>
          <w:rFonts w:ascii="Arial" w:hAnsi="Arial" w:cs="Arial"/>
          <w:sz w:val="20"/>
          <w:szCs w:val="20"/>
        </w:rPr>
      </w:pPr>
      <w:r>
        <w:rPr>
          <w:rFonts w:ascii="Arial" w:hAnsi="Arial" w:cs="Arial"/>
          <w:sz w:val="20"/>
          <w:szCs w:val="20"/>
        </w:rPr>
        <w:t xml:space="preserve">Email: </w:t>
      </w:r>
      <w:hyperlink r:id="rId14" w:tgtFrame="_blank" w:history="1">
        <w:r w:rsidRPr="00E73DDB">
          <w:rPr>
            <w:rStyle w:val="Hyperlink"/>
            <w:rFonts w:ascii="Arial" w:hAnsi="Arial" w:cs="Arial"/>
            <w:sz w:val="20"/>
            <w:szCs w:val="20"/>
          </w:rPr>
          <w:t>washington@mofa.go.ug</w:t>
        </w:r>
      </w:hyperlink>
      <w:r>
        <w:rPr>
          <w:rFonts w:ascii="Arial" w:hAnsi="Arial" w:cs="Arial"/>
          <w:sz w:val="20"/>
          <w:szCs w:val="20"/>
        </w:rPr>
        <w:t xml:space="preserve"> or </w:t>
      </w:r>
      <w:hyperlink r:id="rId15" w:history="1">
        <w:r w:rsidRPr="00D12A16">
          <w:rPr>
            <w:rStyle w:val="Hyperlink"/>
            <w:rFonts w:ascii="Arial" w:hAnsi="Arial" w:cs="Arial"/>
            <w:sz w:val="20"/>
            <w:szCs w:val="20"/>
          </w:rPr>
          <w:t>info@ugandaembassyus.org</w:t>
        </w:r>
      </w:hyperlink>
      <w:r>
        <w:rPr>
          <w:rFonts w:ascii="Arial" w:hAnsi="Arial" w:cs="Arial"/>
          <w:sz w:val="20"/>
          <w:szCs w:val="20"/>
        </w:rPr>
        <w:t xml:space="preserve"> </w:t>
      </w:r>
    </w:p>
    <w:p w14:paraId="787F7603" w14:textId="236224FD" w:rsidR="00E73DDB" w:rsidRDefault="00E73DDB" w:rsidP="00ED22A3">
      <w:pPr>
        <w:spacing w:after="0" w:line="240" w:lineRule="auto"/>
        <w:jc w:val="right"/>
        <w:rPr>
          <w:rFonts w:ascii="Arial" w:hAnsi="Arial" w:cs="Arial"/>
          <w:sz w:val="20"/>
          <w:szCs w:val="20"/>
        </w:rPr>
      </w:pPr>
      <w:r>
        <w:rPr>
          <w:rFonts w:ascii="Arial" w:hAnsi="Arial" w:cs="Arial"/>
          <w:sz w:val="20"/>
          <w:szCs w:val="20"/>
        </w:rPr>
        <w:t xml:space="preserve">Twitter/X: </w:t>
      </w:r>
      <w:hyperlink r:id="rId16" w:history="1">
        <w:r w:rsidRPr="00E73DDB">
          <w:rPr>
            <w:rStyle w:val="Hyperlink"/>
            <w:rFonts w:ascii="Arial" w:hAnsi="Arial" w:cs="Arial"/>
            <w:sz w:val="20"/>
            <w:szCs w:val="20"/>
          </w:rPr>
          <w:t>@UgaEmbaWashDC</w:t>
        </w:r>
      </w:hyperlink>
    </w:p>
    <w:p w14:paraId="027A703D" w14:textId="77777777" w:rsidR="00E73DDB" w:rsidRDefault="00E73DDB" w:rsidP="00ED22A3">
      <w:pPr>
        <w:spacing w:after="0" w:line="240" w:lineRule="auto"/>
        <w:rPr>
          <w:rFonts w:ascii="Arial" w:hAnsi="Arial" w:cs="Arial"/>
          <w:sz w:val="20"/>
          <w:szCs w:val="20"/>
        </w:rPr>
        <w:sectPr w:rsidR="00E73DDB" w:rsidSect="00E73DDB">
          <w:type w:val="continuous"/>
          <w:pgSz w:w="12240" w:h="15840"/>
          <w:pgMar w:top="720" w:right="720" w:bottom="2160" w:left="720" w:header="720" w:footer="720" w:gutter="0"/>
          <w:cols w:num="2" w:space="720"/>
          <w:docGrid w:linePitch="360"/>
        </w:sectPr>
      </w:pPr>
    </w:p>
    <w:p w14:paraId="3A0239AB" w14:textId="77777777" w:rsidR="00E73DDB" w:rsidRPr="00E73DDB" w:rsidRDefault="00E73DDB" w:rsidP="00ED22A3">
      <w:pPr>
        <w:spacing w:after="0" w:line="240" w:lineRule="auto"/>
        <w:rPr>
          <w:rFonts w:ascii="Arial" w:hAnsi="Arial" w:cs="Arial"/>
          <w:sz w:val="20"/>
          <w:szCs w:val="20"/>
        </w:rPr>
      </w:pPr>
    </w:p>
    <w:p w14:paraId="73B9635B" w14:textId="77777777" w:rsidR="00E73DDB" w:rsidRDefault="00E73DDB" w:rsidP="00ED22A3">
      <w:pPr>
        <w:spacing w:line="240" w:lineRule="auto"/>
        <w:rPr>
          <w:rFonts w:ascii="Arial" w:hAnsi="Arial" w:cs="Arial"/>
        </w:rPr>
      </w:pPr>
      <w:r w:rsidRPr="00E73DDB">
        <w:rPr>
          <w:rFonts w:ascii="Arial" w:hAnsi="Arial" w:cs="Arial"/>
        </w:rPr>
        <w:t xml:space="preserve">Dear President Museveni, </w:t>
      </w:r>
    </w:p>
    <w:p w14:paraId="7E3740FC" w14:textId="14B1A74E" w:rsidR="00ED22A3" w:rsidRPr="000471A9" w:rsidRDefault="00E73DDB" w:rsidP="00ED22A3">
      <w:pPr>
        <w:spacing w:line="240" w:lineRule="auto"/>
        <w:rPr>
          <w:rFonts w:ascii="Arial" w:hAnsi="Arial" w:cs="Arial"/>
        </w:rPr>
      </w:pPr>
      <w:r w:rsidRPr="00E73DDB">
        <w:rPr>
          <w:rFonts w:ascii="Arial" w:hAnsi="Arial" w:cs="Arial"/>
        </w:rPr>
        <w:t xml:space="preserve">I </w:t>
      </w:r>
      <w:r w:rsidRPr="000471A9">
        <w:rPr>
          <w:rFonts w:ascii="Arial" w:hAnsi="Arial" w:cs="Arial"/>
        </w:rPr>
        <w:t xml:space="preserve">am </w:t>
      </w:r>
      <w:r w:rsidR="00092787" w:rsidRPr="000471A9">
        <w:rPr>
          <w:rFonts w:ascii="Arial" w:hAnsi="Arial" w:cs="Arial"/>
        </w:rPr>
        <w:t xml:space="preserve">gravely </w:t>
      </w:r>
      <w:r w:rsidRPr="000471A9">
        <w:rPr>
          <w:rFonts w:ascii="Arial" w:hAnsi="Arial" w:cs="Arial"/>
        </w:rPr>
        <w:t>concern</w:t>
      </w:r>
      <w:r w:rsidR="00092787" w:rsidRPr="000471A9">
        <w:rPr>
          <w:rFonts w:ascii="Arial" w:hAnsi="Arial" w:cs="Arial"/>
        </w:rPr>
        <w:t>ed</w:t>
      </w:r>
      <w:r w:rsidRPr="000471A9">
        <w:rPr>
          <w:rFonts w:ascii="Arial" w:hAnsi="Arial" w:cs="Arial"/>
        </w:rPr>
        <w:t xml:space="preserve"> about the abduction of Ugandan opposition politician and former presidential candidate for the Forum for Democratic Change (FDC), </w:t>
      </w:r>
      <w:r w:rsidRPr="000471A9">
        <w:rPr>
          <w:rFonts w:ascii="Arial" w:hAnsi="Arial" w:cs="Arial"/>
          <w:b/>
          <w:bCs/>
        </w:rPr>
        <w:t>Dr</w:t>
      </w:r>
      <w:r w:rsidR="00ED22A3" w:rsidRPr="000471A9">
        <w:rPr>
          <w:rFonts w:ascii="Arial" w:hAnsi="Arial" w:cs="Arial"/>
          <w:b/>
          <w:bCs/>
        </w:rPr>
        <w:t>.</w:t>
      </w:r>
      <w:r w:rsidRPr="000471A9">
        <w:rPr>
          <w:rFonts w:ascii="Arial" w:hAnsi="Arial" w:cs="Arial"/>
          <w:b/>
          <w:bCs/>
        </w:rPr>
        <w:t xml:space="preserve"> Kizza Besigye</w:t>
      </w:r>
      <w:r w:rsidR="0026573C" w:rsidRPr="000471A9">
        <w:rPr>
          <w:rFonts w:ascii="Arial" w:hAnsi="Arial" w:cs="Arial"/>
        </w:rPr>
        <w:t>,</w:t>
      </w:r>
      <w:r w:rsidRPr="000471A9">
        <w:rPr>
          <w:rFonts w:ascii="Arial" w:hAnsi="Arial" w:cs="Arial"/>
        </w:rPr>
        <w:t xml:space="preserve"> from Nairobi, Kenya, on November </w:t>
      </w:r>
      <w:r w:rsidR="0026573C" w:rsidRPr="000471A9">
        <w:rPr>
          <w:rFonts w:ascii="Arial" w:hAnsi="Arial" w:cs="Arial"/>
        </w:rPr>
        <w:t>16, 2024,</w:t>
      </w:r>
      <w:r w:rsidRPr="000471A9">
        <w:rPr>
          <w:rFonts w:ascii="Arial" w:hAnsi="Arial" w:cs="Arial"/>
        </w:rPr>
        <w:t xml:space="preserve"> and his rendition to Uganda. His whereabouts were </w:t>
      </w:r>
      <w:r w:rsidR="00723BEF" w:rsidRPr="000471A9">
        <w:rPr>
          <w:rFonts w:ascii="Arial" w:hAnsi="Arial" w:cs="Arial"/>
        </w:rPr>
        <w:t>unknown,</w:t>
      </w:r>
      <w:r w:rsidRPr="000471A9">
        <w:rPr>
          <w:rFonts w:ascii="Arial" w:hAnsi="Arial" w:cs="Arial"/>
        </w:rPr>
        <w:t xml:space="preserve"> and he was unreachable until he was arraigned in a military court in Kampala, Uganda, on November</w:t>
      </w:r>
      <w:r w:rsidR="00723BEF" w:rsidRPr="000471A9">
        <w:rPr>
          <w:rFonts w:ascii="Arial" w:hAnsi="Arial" w:cs="Arial"/>
        </w:rPr>
        <w:t xml:space="preserve"> 20</w:t>
      </w:r>
      <w:r w:rsidRPr="000471A9">
        <w:rPr>
          <w:rFonts w:ascii="Arial" w:hAnsi="Arial" w:cs="Arial"/>
        </w:rPr>
        <w:t xml:space="preserve">, despite being a civilian. He was charged alongside FDC member Haji Obeid </w:t>
      </w:r>
      <w:proofErr w:type="spellStart"/>
      <w:r w:rsidRPr="000471A9">
        <w:rPr>
          <w:rFonts w:ascii="Arial" w:hAnsi="Arial" w:cs="Arial"/>
        </w:rPr>
        <w:t>Lutale</w:t>
      </w:r>
      <w:proofErr w:type="spellEnd"/>
      <w:r w:rsidRPr="000471A9">
        <w:rPr>
          <w:rFonts w:ascii="Arial" w:hAnsi="Arial" w:cs="Arial"/>
        </w:rPr>
        <w:t xml:space="preserve"> with offen</w:t>
      </w:r>
      <w:r w:rsidR="00723BEF" w:rsidRPr="000471A9">
        <w:rPr>
          <w:rFonts w:ascii="Arial" w:hAnsi="Arial" w:cs="Arial"/>
        </w:rPr>
        <w:t>s</w:t>
      </w:r>
      <w:r w:rsidRPr="000471A9">
        <w:rPr>
          <w:rFonts w:ascii="Arial" w:hAnsi="Arial" w:cs="Arial"/>
        </w:rPr>
        <w:t xml:space="preserve">es relating to security and unlawful possession of firearms and ammunition. </w:t>
      </w:r>
      <w:r w:rsidR="00723BEF" w:rsidRPr="000471A9">
        <w:rPr>
          <w:rFonts w:ascii="Arial" w:hAnsi="Arial" w:cs="Arial"/>
        </w:rPr>
        <w:t xml:space="preserve"> </w:t>
      </w:r>
    </w:p>
    <w:p w14:paraId="717F9636" w14:textId="24DD3C0D" w:rsidR="00ED22A3" w:rsidRPr="000471A9" w:rsidRDefault="00E73DDB" w:rsidP="00ED22A3">
      <w:pPr>
        <w:spacing w:line="240" w:lineRule="auto"/>
        <w:rPr>
          <w:rFonts w:ascii="Arial" w:hAnsi="Arial" w:cs="Arial"/>
        </w:rPr>
      </w:pPr>
      <w:r w:rsidRPr="000471A9">
        <w:rPr>
          <w:rFonts w:ascii="Arial" w:hAnsi="Arial" w:cs="Arial"/>
        </w:rPr>
        <w:t>Dr</w:t>
      </w:r>
      <w:r w:rsidR="00ED22A3" w:rsidRPr="000471A9">
        <w:rPr>
          <w:rFonts w:ascii="Arial" w:hAnsi="Arial" w:cs="Arial"/>
        </w:rPr>
        <w:t>.</w:t>
      </w:r>
      <w:r w:rsidRPr="000471A9">
        <w:rPr>
          <w:rFonts w:ascii="Arial" w:hAnsi="Arial" w:cs="Arial"/>
        </w:rPr>
        <w:t xml:space="preserve"> Besigye’s abduction is part of a wider pattern of increasing widespread repression. Based on the frequency by which Ugandan authorities wrongly bring charges against political opponents, there is also reason to be concerned that the charges against </w:t>
      </w:r>
      <w:r w:rsidR="00723BEF" w:rsidRPr="000471A9">
        <w:rPr>
          <w:rFonts w:ascii="Arial" w:hAnsi="Arial" w:cs="Arial"/>
        </w:rPr>
        <w:t xml:space="preserve">Dr. Besigye </w:t>
      </w:r>
      <w:r w:rsidR="000471A9" w:rsidRPr="000471A9">
        <w:rPr>
          <w:rFonts w:ascii="Arial" w:hAnsi="Arial" w:cs="Arial"/>
        </w:rPr>
        <w:t>may be</w:t>
      </w:r>
      <w:r w:rsidR="008F40F7" w:rsidRPr="000471A9">
        <w:rPr>
          <w:rFonts w:ascii="Arial" w:hAnsi="Arial" w:cs="Arial"/>
        </w:rPr>
        <w:t xml:space="preserve"> </w:t>
      </w:r>
      <w:r w:rsidRPr="000471A9">
        <w:rPr>
          <w:rFonts w:ascii="Arial" w:hAnsi="Arial" w:cs="Arial"/>
        </w:rPr>
        <w:t xml:space="preserve">politically motivated. </w:t>
      </w:r>
    </w:p>
    <w:p w14:paraId="3EA7ECD0" w14:textId="0629EB7C" w:rsidR="00ED22A3" w:rsidRDefault="00E73DDB" w:rsidP="00ED22A3">
      <w:pPr>
        <w:spacing w:line="240" w:lineRule="auto"/>
        <w:rPr>
          <w:rFonts w:ascii="Arial" w:hAnsi="Arial" w:cs="Arial"/>
        </w:rPr>
      </w:pPr>
      <w:r w:rsidRPr="000471A9">
        <w:rPr>
          <w:rFonts w:ascii="Arial" w:hAnsi="Arial" w:cs="Arial"/>
        </w:rPr>
        <w:t>I urge your government to</w:t>
      </w:r>
      <w:r w:rsidR="00723BEF" w:rsidRPr="000471A9">
        <w:rPr>
          <w:rFonts w:ascii="Arial" w:hAnsi="Arial" w:cs="Arial"/>
        </w:rPr>
        <w:t xml:space="preserve"> i</w:t>
      </w:r>
      <w:r w:rsidRPr="000471A9">
        <w:rPr>
          <w:rFonts w:ascii="Arial" w:hAnsi="Arial" w:cs="Arial"/>
        </w:rPr>
        <w:t>mmediately release Dr</w:t>
      </w:r>
      <w:r w:rsidR="00ED22A3" w:rsidRPr="000471A9">
        <w:rPr>
          <w:rFonts w:ascii="Arial" w:hAnsi="Arial" w:cs="Arial"/>
        </w:rPr>
        <w:t>.</w:t>
      </w:r>
      <w:r w:rsidRPr="000471A9">
        <w:rPr>
          <w:rFonts w:ascii="Arial" w:hAnsi="Arial" w:cs="Arial"/>
        </w:rPr>
        <w:t xml:space="preserve"> Besigye due to the nature of his abduction, which was in clear violation of both international human rights law and the process of extradition with its requisite fair trial </w:t>
      </w:r>
      <w:r w:rsidR="00723BEF" w:rsidRPr="000471A9">
        <w:rPr>
          <w:rFonts w:ascii="Arial" w:hAnsi="Arial" w:cs="Arial"/>
        </w:rPr>
        <w:t>protections. I also urge your government to e</w:t>
      </w:r>
      <w:r w:rsidRPr="000471A9">
        <w:rPr>
          <w:rFonts w:ascii="Arial" w:hAnsi="Arial" w:cs="Arial"/>
        </w:rPr>
        <w:t>nsure a prompt, impartial</w:t>
      </w:r>
      <w:r w:rsidR="00723BEF" w:rsidRPr="000471A9">
        <w:rPr>
          <w:rFonts w:ascii="Arial" w:hAnsi="Arial" w:cs="Arial"/>
        </w:rPr>
        <w:t>,</w:t>
      </w:r>
      <w:r w:rsidRPr="000471A9">
        <w:rPr>
          <w:rFonts w:ascii="Arial" w:hAnsi="Arial" w:cs="Arial"/>
        </w:rPr>
        <w:t xml:space="preserve"> and effective investigation is carried out into Dr</w:t>
      </w:r>
      <w:r w:rsidR="00ED22A3" w:rsidRPr="000471A9">
        <w:rPr>
          <w:rFonts w:ascii="Arial" w:hAnsi="Arial" w:cs="Arial"/>
        </w:rPr>
        <w:t>.</w:t>
      </w:r>
      <w:r w:rsidRPr="000471A9">
        <w:rPr>
          <w:rFonts w:ascii="Arial" w:hAnsi="Arial" w:cs="Arial"/>
        </w:rPr>
        <w:t xml:space="preserve"> Besigye’s abduction, and to bring those</w:t>
      </w:r>
      <w:r w:rsidRPr="00E73DDB">
        <w:rPr>
          <w:rFonts w:ascii="Arial" w:hAnsi="Arial" w:cs="Arial"/>
        </w:rPr>
        <w:t xml:space="preserve"> suspected of responsibility to account in fair trials without recourse to the death penalty.</w:t>
      </w:r>
    </w:p>
    <w:p w14:paraId="785740D7" w14:textId="77777777" w:rsidR="00ED22A3" w:rsidRDefault="00E73DDB" w:rsidP="00ED22A3">
      <w:pPr>
        <w:spacing w:line="240" w:lineRule="auto"/>
        <w:rPr>
          <w:rFonts w:ascii="Arial" w:hAnsi="Arial" w:cs="Arial"/>
        </w:rPr>
      </w:pPr>
      <w:r w:rsidRPr="00E73DDB">
        <w:rPr>
          <w:rFonts w:ascii="Arial" w:hAnsi="Arial" w:cs="Arial"/>
        </w:rPr>
        <w:t xml:space="preserve">Yours sincerely, </w:t>
      </w:r>
    </w:p>
    <w:p w14:paraId="37ADBBD4" w14:textId="77777777" w:rsidR="00723BEF" w:rsidRDefault="00723BEF">
      <w:pPr>
        <w:rPr>
          <w:rFonts w:ascii="Arial" w:hAnsi="Arial" w:cs="Arial"/>
          <w:b/>
          <w:bCs/>
          <w:highlight w:val="lightGray"/>
        </w:rPr>
      </w:pPr>
      <w:r>
        <w:rPr>
          <w:rFonts w:ascii="Arial" w:hAnsi="Arial" w:cs="Arial"/>
          <w:b/>
          <w:bCs/>
          <w:highlight w:val="lightGray"/>
        </w:rPr>
        <w:br w:type="page"/>
      </w:r>
    </w:p>
    <w:p w14:paraId="643D5185" w14:textId="113BA175" w:rsidR="00ED22A3" w:rsidRDefault="00E73DDB" w:rsidP="00ED22A3">
      <w:pPr>
        <w:spacing w:after="0" w:line="240" w:lineRule="auto"/>
        <w:rPr>
          <w:rFonts w:ascii="Arial" w:hAnsi="Arial" w:cs="Arial"/>
        </w:rPr>
      </w:pPr>
      <w:r w:rsidRPr="00ED22A3">
        <w:rPr>
          <w:rFonts w:ascii="Arial" w:hAnsi="Arial" w:cs="Arial"/>
          <w:b/>
          <w:bCs/>
          <w:highlight w:val="lightGray"/>
        </w:rPr>
        <w:lastRenderedPageBreak/>
        <w:t>ADDITIONAL INFORMATION</w:t>
      </w:r>
      <w:r w:rsidRPr="00E73DDB">
        <w:rPr>
          <w:rFonts w:ascii="Arial" w:hAnsi="Arial" w:cs="Arial"/>
        </w:rPr>
        <w:t xml:space="preserve"> </w:t>
      </w:r>
    </w:p>
    <w:p w14:paraId="56E310F5" w14:textId="37AAAF56" w:rsidR="00ED22A3" w:rsidRDefault="00E73DDB" w:rsidP="00ED22A3">
      <w:pPr>
        <w:spacing w:after="0" w:line="240" w:lineRule="auto"/>
        <w:rPr>
          <w:rFonts w:ascii="Arial" w:hAnsi="Arial" w:cs="Arial"/>
        </w:rPr>
      </w:pPr>
      <w:r w:rsidRPr="008F40F7">
        <w:rPr>
          <w:rFonts w:ascii="Arial" w:hAnsi="Arial" w:cs="Arial"/>
          <w:b/>
          <w:bCs/>
        </w:rPr>
        <w:t>Dr</w:t>
      </w:r>
      <w:r w:rsidR="00ED22A3" w:rsidRPr="008F40F7">
        <w:rPr>
          <w:rFonts w:ascii="Arial" w:hAnsi="Arial" w:cs="Arial"/>
          <w:b/>
          <w:bCs/>
        </w:rPr>
        <w:t>.</w:t>
      </w:r>
      <w:r w:rsidRPr="008F40F7">
        <w:rPr>
          <w:rFonts w:ascii="Arial" w:hAnsi="Arial" w:cs="Arial"/>
          <w:b/>
          <w:bCs/>
        </w:rPr>
        <w:t xml:space="preserve"> Kizza Besigye</w:t>
      </w:r>
      <w:r w:rsidRPr="00E73DDB">
        <w:rPr>
          <w:rFonts w:ascii="Arial" w:hAnsi="Arial" w:cs="Arial"/>
        </w:rPr>
        <w:t xml:space="preserve"> is a Ugandan physician, opposition politician</w:t>
      </w:r>
      <w:r w:rsidR="008F40F7">
        <w:rPr>
          <w:rFonts w:ascii="Arial" w:hAnsi="Arial" w:cs="Arial"/>
        </w:rPr>
        <w:t>,</w:t>
      </w:r>
      <w:r w:rsidRPr="00E73DDB">
        <w:rPr>
          <w:rFonts w:ascii="Arial" w:hAnsi="Arial" w:cs="Arial"/>
        </w:rPr>
        <w:t xml:space="preserve"> and a former presidential candidate for the Forum for Democratic Change (FDC) who unsuccessfully ran against President Museveni in the 2001, 2006, 2011, and 2016 presidential elections.  </w:t>
      </w:r>
    </w:p>
    <w:p w14:paraId="2682E3A8" w14:textId="77777777" w:rsidR="00ED22A3" w:rsidRPr="00ED22A3" w:rsidRDefault="00ED22A3" w:rsidP="00ED22A3">
      <w:pPr>
        <w:spacing w:after="0" w:line="240" w:lineRule="auto"/>
        <w:rPr>
          <w:rFonts w:ascii="Arial" w:hAnsi="Arial" w:cs="Arial"/>
          <w:sz w:val="18"/>
          <w:szCs w:val="18"/>
        </w:rPr>
      </w:pPr>
    </w:p>
    <w:p w14:paraId="52B1A592" w14:textId="1F0305D5" w:rsidR="00ED22A3" w:rsidRDefault="00E73DDB" w:rsidP="00ED22A3">
      <w:pPr>
        <w:spacing w:after="0" w:line="240" w:lineRule="auto"/>
        <w:rPr>
          <w:rFonts w:ascii="Arial" w:hAnsi="Arial" w:cs="Arial"/>
        </w:rPr>
      </w:pPr>
      <w:r w:rsidRPr="00E73DDB">
        <w:rPr>
          <w:rFonts w:ascii="Arial" w:hAnsi="Arial" w:cs="Arial"/>
        </w:rPr>
        <w:t>According to Dr</w:t>
      </w:r>
      <w:r w:rsidR="00ED22A3">
        <w:rPr>
          <w:rFonts w:ascii="Arial" w:hAnsi="Arial" w:cs="Arial"/>
        </w:rPr>
        <w:t>.</w:t>
      </w:r>
      <w:r w:rsidRPr="00E73DDB">
        <w:rPr>
          <w:rFonts w:ascii="Arial" w:hAnsi="Arial" w:cs="Arial"/>
        </w:rPr>
        <w:t xml:space="preserve"> Kizza Besigye’s lawyers, he was last seen at around 4.30pm on November </w:t>
      </w:r>
      <w:r w:rsidR="008F40F7" w:rsidRPr="00E73DDB">
        <w:rPr>
          <w:rFonts w:ascii="Arial" w:hAnsi="Arial" w:cs="Arial"/>
        </w:rPr>
        <w:t>16</w:t>
      </w:r>
      <w:r w:rsidR="008F40F7">
        <w:rPr>
          <w:rFonts w:ascii="Arial" w:hAnsi="Arial" w:cs="Arial"/>
        </w:rPr>
        <w:t xml:space="preserve">, </w:t>
      </w:r>
      <w:proofErr w:type="gramStart"/>
      <w:r w:rsidR="008F40F7">
        <w:rPr>
          <w:rFonts w:ascii="Arial" w:hAnsi="Arial" w:cs="Arial"/>
        </w:rPr>
        <w:t>2024</w:t>
      </w:r>
      <w:proofErr w:type="gramEnd"/>
      <w:r w:rsidR="008F40F7">
        <w:rPr>
          <w:rFonts w:ascii="Arial" w:hAnsi="Arial" w:cs="Arial"/>
        </w:rPr>
        <w:t xml:space="preserve"> </w:t>
      </w:r>
      <w:r w:rsidRPr="00E73DDB">
        <w:rPr>
          <w:rFonts w:ascii="Arial" w:hAnsi="Arial" w:cs="Arial"/>
        </w:rPr>
        <w:t>in an apartment complex in Nairobi, Kenya, and was subsequently unreachable until family members confirmed that he was being held at a military jail in Kampala with no access to his family or lawyers. Dr</w:t>
      </w:r>
      <w:r w:rsidR="00ED22A3">
        <w:rPr>
          <w:rFonts w:ascii="Arial" w:hAnsi="Arial" w:cs="Arial"/>
        </w:rPr>
        <w:t>.</w:t>
      </w:r>
      <w:r w:rsidRPr="00E73DDB">
        <w:rPr>
          <w:rFonts w:ascii="Arial" w:hAnsi="Arial" w:cs="Arial"/>
        </w:rPr>
        <w:t xml:space="preserve"> Besigye’s lawyers claim that the abduction is the result of collusion between Kenyan and Ugandan authorities, but the Kenyan government has denied involvement. </w:t>
      </w:r>
    </w:p>
    <w:p w14:paraId="4E0424CA" w14:textId="77777777" w:rsidR="00ED22A3" w:rsidRPr="00ED22A3" w:rsidRDefault="00ED22A3" w:rsidP="00ED22A3">
      <w:pPr>
        <w:spacing w:after="0" w:line="240" w:lineRule="auto"/>
        <w:rPr>
          <w:rFonts w:ascii="Arial" w:hAnsi="Arial" w:cs="Arial"/>
          <w:sz w:val="18"/>
          <w:szCs w:val="18"/>
        </w:rPr>
      </w:pPr>
    </w:p>
    <w:p w14:paraId="0C1124AD" w14:textId="6BC6D51F" w:rsidR="00ED22A3" w:rsidRDefault="00E73DDB" w:rsidP="00ED22A3">
      <w:pPr>
        <w:spacing w:after="0" w:line="240" w:lineRule="auto"/>
        <w:rPr>
          <w:rFonts w:ascii="Arial" w:hAnsi="Arial" w:cs="Arial"/>
        </w:rPr>
      </w:pPr>
      <w:r w:rsidRPr="00E73DDB">
        <w:rPr>
          <w:rFonts w:ascii="Arial" w:hAnsi="Arial" w:cs="Arial"/>
        </w:rPr>
        <w:t>Dr</w:t>
      </w:r>
      <w:r w:rsidR="00ED22A3">
        <w:rPr>
          <w:rFonts w:ascii="Arial" w:hAnsi="Arial" w:cs="Arial"/>
        </w:rPr>
        <w:t>.</w:t>
      </w:r>
      <w:r w:rsidRPr="00E73DDB">
        <w:rPr>
          <w:rFonts w:ascii="Arial" w:hAnsi="Arial" w:cs="Arial"/>
        </w:rPr>
        <w:t xml:space="preserve"> Besigye was arraigned alongside FDC member Haji Obeid </w:t>
      </w:r>
      <w:proofErr w:type="spellStart"/>
      <w:r w:rsidRPr="00E73DDB">
        <w:rPr>
          <w:rFonts w:ascii="Arial" w:hAnsi="Arial" w:cs="Arial"/>
        </w:rPr>
        <w:t>Lutale</w:t>
      </w:r>
      <w:proofErr w:type="spellEnd"/>
      <w:r w:rsidRPr="00E73DDB">
        <w:rPr>
          <w:rFonts w:ascii="Arial" w:hAnsi="Arial" w:cs="Arial"/>
        </w:rPr>
        <w:t xml:space="preserve"> at Makindye General Court Martial despite being a civilian and charged with offen</w:t>
      </w:r>
      <w:r w:rsidR="008F40F7">
        <w:rPr>
          <w:rFonts w:ascii="Arial" w:hAnsi="Arial" w:cs="Arial"/>
        </w:rPr>
        <w:t>s</w:t>
      </w:r>
      <w:r w:rsidRPr="00E73DDB">
        <w:rPr>
          <w:rFonts w:ascii="Arial" w:hAnsi="Arial" w:cs="Arial"/>
        </w:rPr>
        <w:t xml:space="preserve">es relating to security and the unlawful possession of firearms and ammunition. According to a 2006 ruling by the Constitutional Court of Uganda, military courts have no jurisdiction to try cases of terrorism and unlawful possession of firearms. Similarly, Amnesty International does not consider trials by military courts of civilians to be fair. </w:t>
      </w:r>
    </w:p>
    <w:p w14:paraId="3146A1B0" w14:textId="77777777" w:rsidR="00ED22A3" w:rsidRPr="00ED22A3" w:rsidRDefault="00ED22A3" w:rsidP="00ED22A3">
      <w:pPr>
        <w:spacing w:after="0" w:line="240" w:lineRule="auto"/>
        <w:rPr>
          <w:rFonts w:ascii="Arial" w:hAnsi="Arial" w:cs="Arial"/>
          <w:sz w:val="18"/>
          <w:szCs w:val="18"/>
        </w:rPr>
      </w:pPr>
    </w:p>
    <w:p w14:paraId="3C9C9FB6" w14:textId="77777777" w:rsidR="00ED22A3" w:rsidRDefault="00E73DDB" w:rsidP="00ED22A3">
      <w:pPr>
        <w:spacing w:after="0" w:line="240" w:lineRule="auto"/>
        <w:rPr>
          <w:rFonts w:ascii="Arial" w:hAnsi="Arial" w:cs="Arial"/>
        </w:rPr>
      </w:pPr>
      <w:r w:rsidRPr="00E73DDB">
        <w:rPr>
          <w:rFonts w:ascii="Arial" w:hAnsi="Arial" w:cs="Arial"/>
        </w:rPr>
        <w:t xml:space="preserve">The Ugandan Government has a history of wrongfully charging political opponents including from the Forum for Democratic Change (FDC) and the National Unity Platform (NUP). This is a tool of repression that has been used to clamp down on members of the opposition. This is despite 2 rulings by the Constitutional Court of Uganda prohibiting the misuse of military courts to try civilians under the Uganda People </w:t>
      </w:r>
      <w:proofErr w:type="spellStart"/>
      <w:r w:rsidRPr="00E73DDB">
        <w:rPr>
          <w:rFonts w:ascii="Arial" w:hAnsi="Arial" w:cs="Arial"/>
        </w:rPr>
        <w:t>Defence</w:t>
      </w:r>
      <w:proofErr w:type="spellEnd"/>
      <w:r w:rsidRPr="00E73DDB">
        <w:rPr>
          <w:rFonts w:ascii="Arial" w:hAnsi="Arial" w:cs="Arial"/>
        </w:rPr>
        <w:t xml:space="preserve"> Forces (UPDF) Act in 2021 and the 2006 ruling on military related charges. </w:t>
      </w:r>
    </w:p>
    <w:p w14:paraId="44FA36DA" w14:textId="77777777" w:rsidR="00ED22A3" w:rsidRPr="00ED22A3" w:rsidRDefault="00ED22A3" w:rsidP="00ED22A3">
      <w:pPr>
        <w:spacing w:after="0" w:line="240" w:lineRule="auto"/>
        <w:rPr>
          <w:rFonts w:ascii="Arial" w:hAnsi="Arial" w:cs="Arial"/>
          <w:sz w:val="18"/>
          <w:szCs w:val="18"/>
        </w:rPr>
      </w:pPr>
    </w:p>
    <w:p w14:paraId="673232C0" w14:textId="392C6EA4" w:rsidR="00ED22A3" w:rsidRDefault="00E73DDB" w:rsidP="00ED22A3">
      <w:pPr>
        <w:spacing w:after="0" w:line="240" w:lineRule="auto"/>
        <w:rPr>
          <w:rFonts w:ascii="Arial" w:hAnsi="Arial" w:cs="Arial"/>
        </w:rPr>
      </w:pPr>
      <w:r w:rsidRPr="00ED22A3">
        <w:rPr>
          <w:rFonts w:ascii="Arial" w:hAnsi="Arial" w:cs="Arial"/>
          <w:b/>
          <w:bCs/>
        </w:rPr>
        <w:t>PREFERRED LANGUAGE TO ADDRESS TARGET</w:t>
      </w:r>
      <w:r w:rsidRPr="00E73DDB">
        <w:rPr>
          <w:rFonts w:ascii="Arial" w:hAnsi="Arial" w:cs="Arial"/>
        </w:rPr>
        <w:t>: English</w:t>
      </w:r>
      <w:r w:rsidR="00ED22A3">
        <w:rPr>
          <w:rFonts w:ascii="Arial" w:hAnsi="Arial" w:cs="Arial"/>
        </w:rPr>
        <w:t xml:space="preserve"> or</w:t>
      </w:r>
      <w:r w:rsidRPr="00E73DDB">
        <w:rPr>
          <w:rFonts w:ascii="Arial" w:hAnsi="Arial" w:cs="Arial"/>
        </w:rPr>
        <w:t xml:space="preserve"> your own language. </w:t>
      </w:r>
    </w:p>
    <w:p w14:paraId="0FAA386B" w14:textId="77777777" w:rsidR="00ED22A3" w:rsidRPr="00ED22A3" w:rsidRDefault="00ED22A3" w:rsidP="00ED22A3">
      <w:pPr>
        <w:spacing w:after="0" w:line="240" w:lineRule="auto"/>
        <w:rPr>
          <w:rFonts w:ascii="Arial" w:hAnsi="Arial" w:cs="Arial"/>
          <w:sz w:val="18"/>
          <w:szCs w:val="18"/>
        </w:rPr>
      </w:pPr>
    </w:p>
    <w:p w14:paraId="7BB2067F" w14:textId="6DEF7430" w:rsidR="00ED22A3" w:rsidRDefault="00E73DDB" w:rsidP="00ED22A3">
      <w:pPr>
        <w:spacing w:after="0" w:line="240" w:lineRule="auto"/>
        <w:rPr>
          <w:rFonts w:ascii="Arial" w:hAnsi="Arial" w:cs="Arial"/>
        </w:rPr>
      </w:pPr>
      <w:r w:rsidRPr="00ED22A3">
        <w:rPr>
          <w:rFonts w:ascii="Arial" w:hAnsi="Arial" w:cs="Arial"/>
          <w:b/>
          <w:bCs/>
        </w:rPr>
        <w:t>PLEASE TAKE ACTION AS SOON AS POSSIBLE UNTIL</w:t>
      </w:r>
      <w:r w:rsidRPr="00E73DDB">
        <w:rPr>
          <w:rFonts w:ascii="Arial" w:hAnsi="Arial" w:cs="Arial"/>
        </w:rPr>
        <w:t xml:space="preserve">: May </w:t>
      </w:r>
      <w:r w:rsidR="00ED22A3" w:rsidRPr="00E73DDB">
        <w:rPr>
          <w:rFonts w:ascii="Arial" w:hAnsi="Arial" w:cs="Arial"/>
        </w:rPr>
        <w:t>25</w:t>
      </w:r>
      <w:r w:rsidR="00ED22A3">
        <w:rPr>
          <w:rFonts w:ascii="Arial" w:hAnsi="Arial" w:cs="Arial"/>
        </w:rPr>
        <w:t xml:space="preserve">, </w:t>
      </w:r>
      <w:r w:rsidRPr="00E73DDB">
        <w:rPr>
          <w:rFonts w:ascii="Arial" w:hAnsi="Arial" w:cs="Arial"/>
        </w:rPr>
        <w:t xml:space="preserve">2025 </w:t>
      </w:r>
    </w:p>
    <w:p w14:paraId="3D300437" w14:textId="77777777" w:rsidR="00ED22A3" w:rsidRPr="00ED22A3" w:rsidRDefault="00ED22A3" w:rsidP="00ED22A3">
      <w:pPr>
        <w:spacing w:after="0" w:line="240" w:lineRule="auto"/>
        <w:rPr>
          <w:rFonts w:ascii="Arial" w:hAnsi="Arial" w:cs="Arial"/>
          <w:sz w:val="18"/>
          <w:szCs w:val="18"/>
        </w:rPr>
      </w:pPr>
    </w:p>
    <w:p w14:paraId="0D2BE54E" w14:textId="77B0300B" w:rsidR="00E73DDB" w:rsidRPr="00E73DDB" w:rsidRDefault="00E73DDB" w:rsidP="00ED22A3">
      <w:pPr>
        <w:spacing w:after="0" w:line="240" w:lineRule="auto"/>
        <w:rPr>
          <w:rFonts w:ascii="Arial" w:hAnsi="Arial" w:cs="Arial"/>
        </w:rPr>
      </w:pPr>
      <w:r w:rsidRPr="00ED22A3">
        <w:rPr>
          <w:rFonts w:ascii="Arial" w:hAnsi="Arial" w:cs="Arial"/>
          <w:b/>
          <w:bCs/>
        </w:rPr>
        <w:t>NAME AND PREFFERED PRONOUN</w:t>
      </w:r>
      <w:r w:rsidRPr="00E73DDB">
        <w:rPr>
          <w:rFonts w:ascii="Arial" w:hAnsi="Arial" w:cs="Arial"/>
        </w:rPr>
        <w:t>: Kizza Besigye (he/him)</w:t>
      </w:r>
    </w:p>
    <w:sectPr w:rsidR="00E73DDB" w:rsidRPr="00E73DDB" w:rsidSect="00E73DD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65A4" w14:textId="77777777" w:rsidR="00393BD0" w:rsidRDefault="00393BD0" w:rsidP="00E73DDB">
      <w:pPr>
        <w:spacing w:after="0" w:line="240" w:lineRule="auto"/>
      </w:pPr>
      <w:r>
        <w:separator/>
      </w:r>
    </w:p>
  </w:endnote>
  <w:endnote w:type="continuationSeparator" w:id="0">
    <w:p w14:paraId="0727D74F" w14:textId="77777777" w:rsidR="00393BD0" w:rsidRDefault="00393BD0" w:rsidP="00E7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A8B9" w14:textId="392B2499" w:rsidR="00ED22A3" w:rsidRPr="00234918" w:rsidRDefault="00ED22A3" w:rsidP="00ED22A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70F1220" w14:textId="5D7302EA" w:rsidR="00ED22A3" w:rsidRDefault="00ED22A3" w:rsidP="00ED22A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CC92" w14:textId="66D7024E" w:rsidR="00ED22A3" w:rsidRDefault="00ED22A3" w:rsidP="00ED22A3">
    <w:pPr>
      <w:pStyle w:val="Footer"/>
      <w:jc w:val="right"/>
    </w:pPr>
    <w:r>
      <w:rPr>
        <w:noProof/>
      </w:rPr>
      <w:drawing>
        <wp:inline distT="0" distB="0" distL="0" distR="0" wp14:anchorId="618052A2" wp14:editId="12EF0B1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730BD" w14:textId="77777777" w:rsidR="00393BD0" w:rsidRDefault="00393BD0" w:rsidP="00E73DDB">
      <w:pPr>
        <w:spacing w:after="0" w:line="240" w:lineRule="auto"/>
      </w:pPr>
      <w:r>
        <w:separator/>
      </w:r>
    </w:p>
  </w:footnote>
  <w:footnote w:type="continuationSeparator" w:id="0">
    <w:p w14:paraId="26826F05" w14:textId="77777777" w:rsidR="00393BD0" w:rsidRDefault="00393BD0" w:rsidP="00E7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3DF4" w14:textId="5D9F1551" w:rsidR="00E73DDB" w:rsidRPr="00E73DDB" w:rsidRDefault="00E73DDB" w:rsidP="00E73DDB">
    <w:pPr>
      <w:rPr>
        <w:sz w:val="20"/>
        <w:szCs w:val="20"/>
      </w:rPr>
    </w:pPr>
    <w:r w:rsidRPr="00E73DDB">
      <w:rPr>
        <w:rFonts w:ascii="Arial" w:hAnsi="Arial" w:cs="Arial"/>
        <w:sz w:val="20"/>
        <w:szCs w:val="20"/>
      </w:rPr>
      <w:t xml:space="preserve">First UA: 100/24 Index: AFR 59/8779/2024 </w:t>
    </w:r>
    <w:proofErr w:type="gramStart"/>
    <w:r w:rsidRPr="00E73DDB">
      <w:rPr>
        <w:rFonts w:ascii="Arial" w:hAnsi="Arial" w:cs="Arial"/>
        <w:sz w:val="20"/>
        <w:szCs w:val="20"/>
      </w:rPr>
      <w:t xml:space="preserve">Uganda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3DDB">
      <w:rPr>
        <w:rFonts w:ascii="Arial" w:hAnsi="Arial" w:cs="Arial"/>
        <w:sz w:val="20"/>
        <w:szCs w:val="20"/>
      </w:rPr>
      <w:t xml:space="preserve">Date: 26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EFB4" w14:textId="77708E7E" w:rsidR="00ED22A3" w:rsidRPr="00ED22A3" w:rsidRDefault="00ED22A3" w:rsidP="00ED22A3">
    <w:pPr>
      <w:rPr>
        <w:sz w:val="20"/>
        <w:szCs w:val="20"/>
      </w:rPr>
    </w:pPr>
    <w:r w:rsidRPr="00E73DDB">
      <w:rPr>
        <w:rFonts w:ascii="Arial" w:hAnsi="Arial" w:cs="Arial"/>
        <w:sz w:val="20"/>
        <w:szCs w:val="20"/>
      </w:rPr>
      <w:t xml:space="preserve">First UA: 100/24 Index: AFR 59/8779/2024 </w:t>
    </w:r>
    <w:proofErr w:type="gramStart"/>
    <w:r w:rsidRPr="00E73DDB">
      <w:rPr>
        <w:rFonts w:ascii="Arial" w:hAnsi="Arial" w:cs="Arial"/>
        <w:sz w:val="20"/>
        <w:szCs w:val="20"/>
      </w:rPr>
      <w:t xml:space="preserve">Uganda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3DDB">
      <w:rPr>
        <w:rFonts w:ascii="Arial" w:hAnsi="Arial" w:cs="Arial"/>
        <w:sz w:val="20"/>
        <w:szCs w:val="20"/>
      </w:rPr>
      <w:t xml:space="preserve">Date: 26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DB"/>
    <w:rsid w:val="000310C0"/>
    <w:rsid w:val="000471A9"/>
    <w:rsid w:val="00092787"/>
    <w:rsid w:val="000D1EDF"/>
    <w:rsid w:val="0026573C"/>
    <w:rsid w:val="00393BD0"/>
    <w:rsid w:val="00723BEF"/>
    <w:rsid w:val="008F40F7"/>
    <w:rsid w:val="00A91A06"/>
    <w:rsid w:val="00CA215F"/>
    <w:rsid w:val="00DA2790"/>
    <w:rsid w:val="00DF6466"/>
    <w:rsid w:val="00E73DDB"/>
    <w:rsid w:val="00ED22A3"/>
    <w:rsid w:val="00F34E44"/>
    <w:rsid w:val="00F5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5D83F"/>
  <w15:chartTrackingRefBased/>
  <w15:docId w15:val="{43C2F725-B2C5-436C-98D2-FD781405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DB"/>
    <w:rPr>
      <w:rFonts w:eastAsiaTheme="majorEastAsia" w:cstheme="majorBidi"/>
      <w:color w:val="272727" w:themeColor="text1" w:themeTint="D8"/>
    </w:rPr>
  </w:style>
  <w:style w:type="paragraph" w:styleId="Title">
    <w:name w:val="Title"/>
    <w:basedOn w:val="Normal"/>
    <w:next w:val="Normal"/>
    <w:link w:val="TitleChar"/>
    <w:uiPriority w:val="10"/>
    <w:qFormat/>
    <w:rsid w:val="00E73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DB"/>
    <w:pPr>
      <w:spacing w:before="160"/>
      <w:jc w:val="center"/>
    </w:pPr>
    <w:rPr>
      <w:i/>
      <w:iCs/>
      <w:color w:val="404040" w:themeColor="text1" w:themeTint="BF"/>
    </w:rPr>
  </w:style>
  <w:style w:type="character" w:customStyle="1" w:styleId="QuoteChar">
    <w:name w:val="Quote Char"/>
    <w:basedOn w:val="DefaultParagraphFont"/>
    <w:link w:val="Quote"/>
    <w:uiPriority w:val="29"/>
    <w:rsid w:val="00E73DDB"/>
    <w:rPr>
      <w:i/>
      <w:iCs/>
      <w:color w:val="404040" w:themeColor="text1" w:themeTint="BF"/>
    </w:rPr>
  </w:style>
  <w:style w:type="paragraph" w:styleId="ListParagraph">
    <w:name w:val="List Paragraph"/>
    <w:basedOn w:val="Normal"/>
    <w:uiPriority w:val="34"/>
    <w:qFormat/>
    <w:rsid w:val="00E73DDB"/>
    <w:pPr>
      <w:ind w:left="720"/>
      <w:contextualSpacing/>
    </w:pPr>
  </w:style>
  <w:style w:type="character" w:styleId="IntenseEmphasis">
    <w:name w:val="Intense Emphasis"/>
    <w:basedOn w:val="DefaultParagraphFont"/>
    <w:uiPriority w:val="21"/>
    <w:qFormat/>
    <w:rsid w:val="00E73DDB"/>
    <w:rPr>
      <w:i/>
      <w:iCs/>
      <w:color w:val="0F4761" w:themeColor="accent1" w:themeShade="BF"/>
    </w:rPr>
  </w:style>
  <w:style w:type="paragraph" w:styleId="IntenseQuote">
    <w:name w:val="Intense Quote"/>
    <w:basedOn w:val="Normal"/>
    <w:next w:val="Normal"/>
    <w:link w:val="IntenseQuoteChar"/>
    <w:uiPriority w:val="30"/>
    <w:qFormat/>
    <w:rsid w:val="00E73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DDB"/>
    <w:rPr>
      <w:i/>
      <w:iCs/>
      <w:color w:val="0F4761" w:themeColor="accent1" w:themeShade="BF"/>
    </w:rPr>
  </w:style>
  <w:style w:type="character" w:styleId="IntenseReference">
    <w:name w:val="Intense Reference"/>
    <w:basedOn w:val="DefaultParagraphFont"/>
    <w:uiPriority w:val="32"/>
    <w:qFormat/>
    <w:rsid w:val="00E73DDB"/>
    <w:rPr>
      <w:b/>
      <w:bCs/>
      <w:smallCaps/>
      <w:color w:val="0F4761" w:themeColor="accent1" w:themeShade="BF"/>
      <w:spacing w:val="5"/>
    </w:rPr>
  </w:style>
  <w:style w:type="paragraph" w:styleId="Header">
    <w:name w:val="header"/>
    <w:basedOn w:val="Normal"/>
    <w:link w:val="HeaderChar"/>
    <w:uiPriority w:val="99"/>
    <w:unhideWhenUsed/>
    <w:rsid w:val="00E73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DB"/>
  </w:style>
  <w:style w:type="paragraph" w:styleId="Footer">
    <w:name w:val="footer"/>
    <w:basedOn w:val="Normal"/>
    <w:link w:val="FooterChar"/>
    <w:uiPriority w:val="99"/>
    <w:unhideWhenUsed/>
    <w:rsid w:val="00E73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DB"/>
  </w:style>
  <w:style w:type="paragraph" w:customStyle="1" w:styleId="paragraph">
    <w:name w:val="paragraph"/>
    <w:basedOn w:val="Normal"/>
    <w:rsid w:val="00E73D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73DDB"/>
  </w:style>
  <w:style w:type="character" w:styleId="Hyperlink">
    <w:name w:val="Hyperlink"/>
    <w:basedOn w:val="DefaultParagraphFont"/>
    <w:uiPriority w:val="99"/>
    <w:unhideWhenUsed/>
    <w:rsid w:val="00E73DDB"/>
    <w:rPr>
      <w:color w:val="467886" w:themeColor="hyperlink"/>
      <w:u w:val="single"/>
    </w:rPr>
  </w:style>
  <w:style w:type="character" w:styleId="UnresolvedMention">
    <w:name w:val="Unresolved Mention"/>
    <w:basedOn w:val="DefaultParagraphFont"/>
    <w:uiPriority w:val="99"/>
    <w:semiHidden/>
    <w:unhideWhenUsed/>
    <w:rsid w:val="00E73DDB"/>
    <w:rPr>
      <w:color w:val="605E5C"/>
      <w:shd w:val="clear" w:color="auto" w:fill="E1DFDD"/>
    </w:rPr>
  </w:style>
  <w:style w:type="character" w:styleId="CommentReference">
    <w:name w:val="annotation reference"/>
    <w:basedOn w:val="DefaultParagraphFont"/>
    <w:uiPriority w:val="99"/>
    <w:semiHidden/>
    <w:unhideWhenUsed/>
    <w:rsid w:val="00DA2790"/>
    <w:rPr>
      <w:sz w:val="16"/>
      <w:szCs w:val="16"/>
    </w:rPr>
  </w:style>
  <w:style w:type="paragraph" w:styleId="CommentText">
    <w:name w:val="annotation text"/>
    <w:basedOn w:val="Normal"/>
    <w:link w:val="CommentTextChar"/>
    <w:uiPriority w:val="99"/>
    <w:unhideWhenUsed/>
    <w:rsid w:val="00DA2790"/>
    <w:pPr>
      <w:spacing w:line="240" w:lineRule="auto"/>
    </w:pPr>
    <w:rPr>
      <w:sz w:val="20"/>
      <w:szCs w:val="20"/>
    </w:rPr>
  </w:style>
  <w:style w:type="character" w:customStyle="1" w:styleId="CommentTextChar">
    <w:name w:val="Comment Text Char"/>
    <w:basedOn w:val="DefaultParagraphFont"/>
    <w:link w:val="CommentText"/>
    <w:uiPriority w:val="99"/>
    <w:rsid w:val="00DA2790"/>
    <w:rPr>
      <w:sz w:val="20"/>
      <w:szCs w:val="20"/>
    </w:rPr>
  </w:style>
  <w:style w:type="paragraph" w:styleId="CommentSubject">
    <w:name w:val="annotation subject"/>
    <w:basedOn w:val="CommentText"/>
    <w:next w:val="CommentText"/>
    <w:link w:val="CommentSubjectChar"/>
    <w:uiPriority w:val="99"/>
    <w:semiHidden/>
    <w:unhideWhenUsed/>
    <w:rsid w:val="00DA2790"/>
    <w:rPr>
      <w:b/>
      <w:bCs/>
    </w:rPr>
  </w:style>
  <w:style w:type="character" w:customStyle="1" w:styleId="CommentSubjectChar">
    <w:name w:val="Comment Subject Char"/>
    <w:basedOn w:val="CommentTextChar"/>
    <w:link w:val="CommentSubject"/>
    <w:uiPriority w:val="99"/>
    <w:semiHidden/>
    <w:rsid w:val="00DA27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ess@statehouse.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KagutaMuseve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tter.com/UgaEmbaWashD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ugandaembassyus.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ashington@mofa.go.u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11</cp:revision>
  <cp:lastPrinted>2024-12-09T20:18:00Z</cp:lastPrinted>
  <dcterms:created xsi:type="dcterms:W3CDTF">2024-12-04T21:27:00Z</dcterms:created>
  <dcterms:modified xsi:type="dcterms:W3CDTF">2024-12-09T20:36:00Z</dcterms:modified>
</cp:coreProperties>
</file>