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A3CE" w14:textId="77777777" w:rsidR="00163D26" w:rsidRPr="00163D26" w:rsidRDefault="00163D26" w:rsidP="00163D26">
      <w:pPr>
        <w:spacing w:line="240" w:lineRule="auto"/>
        <w:rPr>
          <w:rFonts w:ascii="Arial" w:hAnsi="Arial" w:cs="Arial"/>
          <w:sz w:val="60"/>
          <w:szCs w:val="60"/>
        </w:rPr>
      </w:pPr>
      <w:r w:rsidRPr="00163D26">
        <w:rPr>
          <w:rFonts w:ascii="Arial" w:hAnsi="Arial" w:cs="Arial"/>
          <w:sz w:val="60"/>
          <w:szCs w:val="60"/>
          <w:highlight w:val="yellow"/>
        </w:rPr>
        <w:t>URGENT ACTION</w:t>
      </w:r>
      <w:r w:rsidRPr="00163D26">
        <w:rPr>
          <w:rFonts w:ascii="Arial" w:hAnsi="Arial" w:cs="Arial"/>
          <w:sz w:val="60"/>
          <w:szCs w:val="60"/>
        </w:rPr>
        <w:t xml:space="preserve"> </w:t>
      </w:r>
    </w:p>
    <w:p w14:paraId="01A86F53" w14:textId="77777777" w:rsidR="00163D26" w:rsidRPr="00163D26" w:rsidRDefault="00163D26" w:rsidP="00163D26">
      <w:pPr>
        <w:spacing w:after="0" w:line="240" w:lineRule="auto"/>
        <w:rPr>
          <w:rFonts w:ascii="Arial" w:hAnsi="Arial" w:cs="Arial"/>
          <w:b/>
          <w:bCs/>
          <w:sz w:val="28"/>
          <w:szCs w:val="28"/>
        </w:rPr>
      </w:pPr>
      <w:r w:rsidRPr="00163D26">
        <w:rPr>
          <w:rFonts w:ascii="Arial" w:hAnsi="Arial" w:cs="Arial"/>
          <w:b/>
          <w:bCs/>
          <w:sz w:val="28"/>
          <w:szCs w:val="28"/>
        </w:rPr>
        <w:t xml:space="preserve">FREE IMPRISONED HUMAN RIGHTS DEFENDER  </w:t>
      </w:r>
    </w:p>
    <w:p w14:paraId="748FAEEB" w14:textId="32C033C0" w:rsidR="00163D26" w:rsidRDefault="00163D26" w:rsidP="00163D26">
      <w:pPr>
        <w:spacing w:after="0" w:line="240" w:lineRule="auto"/>
        <w:rPr>
          <w:rFonts w:ascii="Arial" w:hAnsi="Arial" w:cs="Arial"/>
          <w:b/>
          <w:bCs/>
          <w:sz w:val="22"/>
          <w:szCs w:val="22"/>
        </w:rPr>
      </w:pPr>
      <w:r w:rsidRPr="00163D26">
        <w:rPr>
          <w:rFonts w:ascii="Arial" w:hAnsi="Arial" w:cs="Arial"/>
          <w:b/>
          <w:bCs/>
          <w:sz w:val="22"/>
          <w:szCs w:val="22"/>
        </w:rPr>
        <w:t xml:space="preserve">Prominent human rights defender Nimet Tanrıkulu has been in held in pre-trial detention in Ankara’s Sincan women’s prison since November </w:t>
      </w:r>
      <w:r w:rsidR="003377DA" w:rsidRPr="00163D26">
        <w:rPr>
          <w:rFonts w:ascii="Arial" w:hAnsi="Arial" w:cs="Arial"/>
          <w:b/>
          <w:bCs/>
          <w:sz w:val="22"/>
          <w:szCs w:val="22"/>
        </w:rPr>
        <w:t>29</w:t>
      </w:r>
      <w:r w:rsidR="003377DA">
        <w:rPr>
          <w:rFonts w:ascii="Arial" w:hAnsi="Arial" w:cs="Arial"/>
          <w:b/>
          <w:bCs/>
          <w:sz w:val="22"/>
          <w:szCs w:val="22"/>
        </w:rPr>
        <w:t xml:space="preserve">, </w:t>
      </w:r>
      <w:r w:rsidRPr="00163D26">
        <w:rPr>
          <w:rFonts w:ascii="Arial" w:hAnsi="Arial" w:cs="Arial"/>
          <w:b/>
          <w:bCs/>
          <w:sz w:val="22"/>
          <w:szCs w:val="22"/>
        </w:rPr>
        <w:t>2024, accused of ‘’membership to a terrorist organization”. The first hearing in the prosecution will take place on March</w:t>
      </w:r>
      <w:r w:rsidR="003377DA">
        <w:rPr>
          <w:rFonts w:ascii="Arial" w:hAnsi="Arial" w:cs="Arial"/>
          <w:b/>
          <w:bCs/>
          <w:sz w:val="22"/>
          <w:szCs w:val="22"/>
        </w:rPr>
        <w:t xml:space="preserve"> </w:t>
      </w:r>
      <w:r w:rsidR="003377DA" w:rsidRPr="00163D26">
        <w:rPr>
          <w:rFonts w:ascii="Arial" w:hAnsi="Arial" w:cs="Arial"/>
          <w:b/>
          <w:bCs/>
          <w:sz w:val="22"/>
          <w:szCs w:val="22"/>
        </w:rPr>
        <w:t>4</w:t>
      </w:r>
      <w:r w:rsidR="003377DA">
        <w:rPr>
          <w:rFonts w:ascii="Arial" w:hAnsi="Arial" w:cs="Arial"/>
          <w:b/>
          <w:bCs/>
          <w:sz w:val="22"/>
          <w:szCs w:val="22"/>
        </w:rPr>
        <w:t xml:space="preserve">, 2025 </w:t>
      </w:r>
      <w:r w:rsidRPr="00163D26">
        <w:rPr>
          <w:rFonts w:ascii="Arial" w:hAnsi="Arial" w:cs="Arial"/>
          <w:b/>
          <w:bCs/>
          <w:sz w:val="22"/>
          <w:szCs w:val="22"/>
        </w:rPr>
        <w:t xml:space="preserve">at the Istanbul Heavy Penal Court no. 24. Amnesty International examined the indictment and believes that the accusations leveled against Nimet Tanrıkulu are baseless, and that she should be released immediately pending her trial. </w:t>
      </w:r>
    </w:p>
    <w:p w14:paraId="2799656E" w14:textId="463B85FA" w:rsidR="00163D26" w:rsidRPr="00163D26" w:rsidRDefault="00163D26" w:rsidP="00163D26">
      <w:pPr>
        <w:spacing w:after="0" w:line="240" w:lineRule="auto"/>
        <w:rPr>
          <w:rFonts w:ascii="Arial" w:hAnsi="Arial" w:cs="Arial"/>
          <w:b/>
          <w:bCs/>
          <w:sz w:val="22"/>
          <w:szCs w:val="22"/>
        </w:rPr>
      </w:pPr>
      <w:r w:rsidRPr="00163D26">
        <w:rPr>
          <w:rFonts w:ascii="Arial" w:hAnsi="Arial" w:cs="Arial"/>
          <w:b/>
          <w:bCs/>
          <w:sz w:val="22"/>
          <w:szCs w:val="22"/>
        </w:rPr>
        <w:t xml:space="preserve">  </w:t>
      </w:r>
    </w:p>
    <w:p w14:paraId="796E974D" w14:textId="77777777" w:rsidR="00163D26" w:rsidRPr="00E42F62" w:rsidRDefault="00163D26" w:rsidP="00163D26">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22AF5B5D" w14:textId="77777777" w:rsidR="00163D26" w:rsidRDefault="00163D26" w:rsidP="00163D26">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C50B1F6" w14:textId="65079D03" w:rsidR="00163D26" w:rsidRPr="00D4459F" w:rsidRDefault="00163D26" w:rsidP="00163D26">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Second UA</w:t>
      </w:r>
      <w:r w:rsidRPr="00D4459F">
        <w:rPr>
          <w:rStyle w:val="normaltextrun"/>
          <w:rFonts w:ascii="Arial" w:eastAsiaTheme="majorEastAsia" w:hAnsi="Arial" w:cs="Arial"/>
          <w:b/>
          <w:bCs/>
          <w:i/>
          <w:iCs/>
          <w:color w:val="000000" w:themeColor="text1"/>
          <w:sz w:val="20"/>
          <w:szCs w:val="20"/>
        </w:rPr>
        <w:t xml:space="preserve"> </w:t>
      </w:r>
      <w:r w:rsidR="00A43D6C">
        <w:rPr>
          <w:rStyle w:val="normaltextrun"/>
          <w:rFonts w:ascii="Arial" w:eastAsiaTheme="majorEastAsia" w:hAnsi="Arial" w:cs="Arial"/>
          <w:b/>
          <w:bCs/>
          <w:i/>
          <w:iCs/>
          <w:color w:val="000000" w:themeColor="text1"/>
          <w:sz w:val="20"/>
          <w:szCs w:val="20"/>
        </w:rPr>
        <w:t>109</w:t>
      </w:r>
      <w:r w:rsidRPr="00D4459F">
        <w:rPr>
          <w:rStyle w:val="normaltextrun"/>
          <w:rFonts w:ascii="Arial" w:eastAsiaTheme="majorEastAsia" w:hAnsi="Arial" w:cs="Arial"/>
          <w:b/>
          <w:bCs/>
          <w:i/>
          <w:iCs/>
          <w:color w:val="000000" w:themeColor="text1"/>
          <w:sz w:val="20"/>
          <w:szCs w:val="20"/>
        </w:rPr>
        <w:t>.2</w:t>
      </w:r>
      <w:r w:rsidR="00A43D6C">
        <w:rPr>
          <w:rStyle w:val="normaltextrun"/>
          <w:rFonts w:ascii="Arial" w:eastAsiaTheme="majorEastAsia" w:hAnsi="Arial" w:cs="Arial"/>
          <w:b/>
          <w:bCs/>
          <w:i/>
          <w:iCs/>
          <w:color w:val="000000" w:themeColor="text1"/>
          <w:sz w:val="20"/>
          <w:szCs w:val="20"/>
        </w:rPr>
        <w:t>4</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4D85091C" w14:textId="77777777" w:rsidR="00163D26" w:rsidRPr="00163D26" w:rsidRDefault="00163D26" w:rsidP="00163D26">
      <w:pPr>
        <w:spacing w:after="0" w:line="240" w:lineRule="auto"/>
        <w:rPr>
          <w:rFonts w:ascii="Arial" w:hAnsi="Arial" w:cs="Arial"/>
          <w:sz w:val="18"/>
          <w:szCs w:val="18"/>
        </w:rPr>
      </w:pPr>
    </w:p>
    <w:p w14:paraId="04C8449E" w14:textId="77777777" w:rsidR="00163D26" w:rsidRPr="00163D26" w:rsidRDefault="00163D26" w:rsidP="00163D26">
      <w:pPr>
        <w:spacing w:after="0" w:line="240" w:lineRule="auto"/>
        <w:rPr>
          <w:rFonts w:ascii="Arial" w:hAnsi="Arial" w:cs="Arial"/>
          <w:sz w:val="18"/>
          <w:szCs w:val="18"/>
        </w:rPr>
        <w:sectPr w:rsidR="00163D26" w:rsidRPr="00163D26" w:rsidSect="00163D2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FD0DBDE" w14:textId="464231FF" w:rsidR="00163D26" w:rsidRPr="00163D26" w:rsidRDefault="00163D26" w:rsidP="00163D26">
      <w:pPr>
        <w:spacing w:after="0" w:line="240" w:lineRule="auto"/>
        <w:rPr>
          <w:rFonts w:ascii="Arial" w:hAnsi="Arial" w:cs="Arial"/>
          <w:b/>
          <w:bCs/>
          <w:sz w:val="20"/>
          <w:szCs w:val="20"/>
        </w:rPr>
      </w:pPr>
      <w:r w:rsidRPr="00163D26">
        <w:rPr>
          <w:rFonts w:ascii="Arial" w:hAnsi="Arial" w:cs="Arial"/>
          <w:b/>
          <w:bCs/>
          <w:sz w:val="20"/>
          <w:szCs w:val="20"/>
        </w:rPr>
        <w:t>Mr</w:t>
      </w:r>
      <w:r>
        <w:rPr>
          <w:rFonts w:ascii="Arial" w:hAnsi="Arial" w:cs="Arial"/>
          <w:b/>
          <w:bCs/>
          <w:sz w:val="20"/>
          <w:szCs w:val="20"/>
        </w:rPr>
        <w:t>.</w:t>
      </w:r>
      <w:r w:rsidRPr="00163D26">
        <w:rPr>
          <w:rFonts w:ascii="Arial" w:hAnsi="Arial" w:cs="Arial"/>
          <w:b/>
          <w:bCs/>
          <w:sz w:val="20"/>
          <w:szCs w:val="20"/>
        </w:rPr>
        <w:t xml:space="preserve"> Akın Gürlek </w:t>
      </w:r>
    </w:p>
    <w:p w14:paraId="14FF6616" w14:textId="77777777" w:rsidR="00163D26" w:rsidRPr="00163D26" w:rsidRDefault="00163D26" w:rsidP="00163D26">
      <w:pPr>
        <w:spacing w:after="0" w:line="240" w:lineRule="auto"/>
        <w:rPr>
          <w:rFonts w:ascii="Arial" w:hAnsi="Arial" w:cs="Arial"/>
          <w:b/>
          <w:bCs/>
          <w:sz w:val="20"/>
          <w:szCs w:val="20"/>
        </w:rPr>
      </w:pPr>
      <w:r w:rsidRPr="00163D26">
        <w:rPr>
          <w:rFonts w:ascii="Arial" w:hAnsi="Arial" w:cs="Arial"/>
          <w:b/>
          <w:bCs/>
          <w:sz w:val="20"/>
          <w:szCs w:val="20"/>
        </w:rPr>
        <w:t xml:space="preserve">Istanbul Chief Public Prosecutor </w:t>
      </w:r>
    </w:p>
    <w:p w14:paraId="748C470A" w14:textId="77777777" w:rsidR="00163D26" w:rsidRPr="00163D26" w:rsidRDefault="00163D26" w:rsidP="00163D26">
      <w:pPr>
        <w:spacing w:after="0" w:line="240" w:lineRule="auto"/>
        <w:rPr>
          <w:rFonts w:ascii="Arial" w:hAnsi="Arial" w:cs="Arial"/>
          <w:sz w:val="20"/>
          <w:szCs w:val="20"/>
        </w:rPr>
      </w:pPr>
      <w:r w:rsidRPr="00163D26">
        <w:rPr>
          <w:rFonts w:ascii="Arial" w:hAnsi="Arial" w:cs="Arial"/>
          <w:sz w:val="20"/>
          <w:szCs w:val="20"/>
        </w:rPr>
        <w:t xml:space="preserve">Çağlayan Meydanı  </w:t>
      </w:r>
    </w:p>
    <w:p w14:paraId="1FBD5DCE" w14:textId="77777777" w:rsidR="00163D26" w:rsidRPr="00163D26" w:rsidRDefault="00163D26" w:rsidP="00163D26">
      <w:pPr>
        <w:spacing w:after="0" w:line="240" w:lineRule="auto"/>
        <w:rPr>
          <w:rFonts w:ascii="Arial" w:hAnsi="Arial" w:cs="Arial"/>
          <w:sz w:val="20"/>
          <w:szCs w:val="20"/>
        </w:rPr>
      </w:pPr>
      <w:r w:rsidRPr="00163D26">
        <w:rPr>
          <w:rFonts w:ascii="Arial" w:hAnsi="Arial" w:cs="Arial"/>
          <w:sz w:val="20"/>
          <w:szCs w:val="20"/>
        </w:rPr>
        <w:t xml:space="preserve">Şişli Merkez Mah.  </w:t>
      </w:r>
    </w:p>
    <w:p w14:paraId="1009658E" w14:textId="77777777" w:rsidR="00163D26" w:rsidRPr="00163D26" w:rsidRDefault="00163D26" w:rsidP="00163D26">
      <w:pPr>
        <w:spacing w:after="0" w:line="240" w:lineRule="auto"/>
        <w:rPr>
          <w:rFonts w:ascii="Arial" w:hAnsi="Arial" w:cs="Arial"/>
          <w:sz w:val="20"/>
          <w:szCs w:val="20"/>
        </w:rPr>
      </w:pPr>
      <w:r w:rsidRPr="00163D26">
        <w:rPr>
          <w:rFonts w:ascii="Arial" w:hAnsi="Arial" w:cs="Arial"/>
          <w:sz w:val="20"/>
          <w:szCs w:val="20"/>
        </w:rPr>
        <w:t xml:space="preserve">Abide-i Hürriyet Cad. No: 223  </w:t>
      </w:r>
    </w:p>
    <w:p w14:paraId="63081A14" w14:textId="77777777" w:rsidR="00163D26" w:rsidRPr="00163D26" w:rsidRDefault="00163D26" w:rsidP="00163D26">
      <w:pPr>
        <w:spacing w:after="0" w:line="240" w:lineRule="auto"/>
        <w:rPr>
          <w:rFonts w:ascii="Arial" w:hAnsi="Arial" w:cs="Arial"/>
          <w:sz w:val="20"/>
          <w:szCs w:val="20"/>
        </w:rPr>
      </w:pPr>
      <w:r w:rsidRPr="00163D26">
        <w:rPr>
          <w:rFonts w:ascii="Arial" w:hAnsi="Arial" w:cs="Arial"/>
          <w:sz w:val="20"/>
          <w:szCs w:val="20"/>
        </w:rPr>
        <w:t xml:space="preserve">Şişli/İstanbul, Türkiye  </w:t>
      </w:r>
    </w:p>
    <w:p w14:paraId="0F79E3FC" w14:textId="112EAA26" w:rsidR="00163D26" w:rsidRPr="00BF39FD" w:rsidRDefault="00163D26" w:rsidP="00163D26">
      <w:pPr>
        <w:spacing w:after="0" w:line="240" w:lineRule="auto"/>
        <w:rPr>
          <w:rFonts w:ascii="Arial" w:hAnsi="Arial" w:cs="Arial"/>
          <w:b/>
          <w:bCs/>
          <w:sz w:val="20"/>
          <w:szCs w:val="20"/>
        </w:rPr>
      </w:pPr>
      <w:r w:rsidRPr="00163D26">
        <w:rPr>
          <w:rFonts w:ascii="Arial" w:hAnsi="Arial" w:cs="Arial"/>
          <w:sz w:val="20"/>
          <w:szCs w:val="20"/>
        </w:rPr>
        <w:t xml:space="preserve">Email: istanbulcbs@adalet.gov.tr  </w:t>
      </w:r>
      <w:r>
        <w:rPr>
          <w:rFonts w:ascii="Arial" w:hAnsi="Arial" w:cs="Arial"/>
          <w:sz w:val="20"/>
          <w:szCs w:val="20"/>
        </w:rPr>
        <w:br w:type="column"/>
      </w:r>
      <w:r>
        <w:rPr>
          <w:rFonts w:ascii="Arial" w:hAnsi="Arial" w:cs="Arial"/>
          <w:sz w:val="20"/>
          <w:szCs w:val="20"/>
        </w:rPr>
        <w:t xml:space="preserve">              </w:t>
      </w:r>
      <w:r>
        <w:rPr>
          <w:rFonts w:ascii="Arial" w:hAnsi="Arial" w:cs="Arial"/>
          <w:b/>
          <w:bCs/>
          <w:sz w:val="20"/>
          <w:szCs w:val="20"/>
        </w:rPr>
        <w:t xml:space="preserve">CC: </w:t>
      </w:r>
      <w:r w:rsidRPr="00BF39FD">
        <w:rPr>
          <w:rFonts w:ascii="Arial" w:hAnsi="Arial" w:cs="Arial"/>
          <w:b/>
          <w:bCs/>
          <w:sz w:val="20"/>
          <w:szCs w:val="20"/>
        </w:rPr>
        <w:t>Embassy of Türkiye in the United States</w:t>
      </w:r>
    </w:p>
    <w:p w14:paraId="522C0134" w14:textId="5A8AE326" w:rsidR="00163D26" w:rsidRPr="00BF39FD" w:rsidRDefault="00163D26" w:rsidP="00CC0563">
      <w:pPr>
        <w:spacing w:after="0" w:line="240" w:lineRule="auto"/>
        <w:jc w:val="right"/>
        <w:rPr>
          <w:rFonts w:ascii="Arial" w:hAnsi="Arial" w:cs="Arial"/>
          <w:b/>
          <w:bCs/>
          <w:sz w:val="20"/>
          <w:szCs w:val="20"/>
        </w:rPr>
      </w:pPr>
      <w:r w:rsidRPr="00BF39FD">
        <w:rPr>
          <w:rFonts w:ascii="Arial" w:hAnsi="Arial" w:cs="Arial"/>
          <w:b/>
          <w:bCs/>
          <w:sz w:val="20"/>
          <w:szCs w:val="20"/>
        </w:rPr>
        <w:t xml:space="preserve">Ambassador </w:t>
      </w:r>
      <w:r w:rsidR="00CC0563" w:rsidRPr="002A1F3C">
        <w:rPr>
          <w:rFonts w:ascii="Arial" w:hAnsi="Arial" w:cs="Arial"/>
          <w:b/>
          <w:bCs/>
          <w:sz w:val="20"/>
          <w:szCs w:val="20"/>
        </w:rPr>
        <w:t>Sedat Önal</w:t>
      </w:r>
    </w:p>
    <w:p w14:paraId="7D370CBE" w14:textId="77777777" w:rsidR="00163D26" w:rsidRDefault="00163D26" w:rsidP="00163D26">
      <w:pPr>
        <w:spacing w:after="0" w:line="240" w:lineRule="auto"/>
        <w:jc w:val="right"/>
        <w:rPr>
          <w:rFonts w:ascii="Arial" w:hAnsi="Arial" w:cs="Arial"/>
          <w:sz w:val="20"/>
          <w:szCs w:val="20"/>
        </w:rPr>
      </w:pPr>
      <w:r w:rsidRPr="00BF39FD">
        <w:rPr>
          <w:rFonts w:ascii="Arial" w:hAnsi="Arial" w:cs="Arial"/>
          <w:sz w:val="20"/>
          <w:szCs w:val="20"/>
        </w:rPr>
        <w:t xml:space="preserve">2525 Massachusetts Avenue, NW, </w:t>
      </w:r>
    </w:p>
    <w:p w14:paraId="43F0C198" w14:textId="77777777" w:rsidR="00163D26" w:rsidRPr="00BF39FD" w:rsidRDefault="00163D26" w:rsidP="00163D26">
      <w:pPr>
        <w:spacing w:after="0" w:line="240" w:lineRule="auto"/>
        <w:jc w:val="right"/>
        <w:rPr>
          <w:rFonts w:ascii="Arial" w:hAnsi="Arial" w:cs="Arial"/>
          <w:sz w:val="20"/>
          <w:szCs w:val="20"/>
        </w:rPr>
      </w:pPr>
      <w:r w:rsidRPr="00BF39FD">
        <w:rPr>
          <w:rFonts w:ascii="Arial" w:hAnsi="Arial" w:cs="Arial"/>
          <w:sz w:val="20"/>
          <w:szCs w:val="20"/>
        </w:rPr>
        <w:t>Washington DC 20008</w:t>
      </w:r>
    </w:p>
    <w:p w14:paraId="063FC5B4" w14:textId="77777777" w:rsidR="00163D26" w:rsidRPr="009C02E2" w:rsidRDefault="00163D26" w:rsidP="00163D26">
      <w:pPr>
        <w:spacing w:after="0" w:line="240" w:lineRule="auto"/>
        <w:jc w:val="right"/>
        <w:rPr>
          <w:rFonts w:ascii="Arial" w:hAnsi="Arial" w:cs="Arial"/>
          <w:sz w:val="20"/>
          <w:szCs w:val="20"/>
        </w:rPr>
        <w:sectPr w:rsidR="00163D26" w:rsidRPr="009C02E2" w:rsidSect="00163D26">
          <w:type w:val="continuous"/>
          <w:pgSz w:w="12240" w:h="15840"/>
          <w:pgMar w:top="720" w:right="720" w:bottom="2160" w:left="720" w:header="720" w:footer="720" w:gutter="0"/>
          <w:cols w:num="2" w:space="720"/>
          <w:docGrid w:linePitch="360"/>
        </w:sectPr>
      </w:pPr>
      <w:r w:rsidRPr="00BF39FD">
        <w:rPr>
          <w:rFonts w:ascii="Arial" w:hAnsi="Arial" w:cs="Arial"/>
          <w:sz w:val="20"/>
          <w:szCs w:val="20"/>
        </w:rPr>
        <w:t xml:space="preserve">Email: </w:t>
      </w:r>
      <w:hyperlink r:id="rId12" w:tgtFrame="_blank" w:history="1">
        <w:r w:rsidRPr="00BF39FD">
          <w:rPr>
            <w:rStyle w:val="Hyperlink"/>
            <w:rFonts w:ascii="Arial" w:hAnsi="Arial" w:cs="Arial"/>
            <w:sz w:val="20"/>
            <w:szCs w:val="20"/>
          </w:rPr>
          <w:t>embassy.washingtondc@mfa.gov.tr</w:t>
        </w:r>
      </w:hyperlink>
    </w:p>
    <w:p w14:paraId="6F461D92" w14:textId="5138741B" w:rsidR="00163D26" w:rsidRPr="00163D26" w:rsidRDefault="00163D26" w:rsidP="00163D26">
      <w:pPr>
        <w:spacing w:after="0" w:line="240" w:lineRule="auto"/>
        <w:rPr>
          <w:rFonts w:ascii="Arial" w:hAnsi="Arial" w:cs="Arial"/>
          <w:sz w:val="18"/>
          <w:szCs w:val="18"/>
        </w:rPr>
      </w:pPr>
    </w:p>
    <w:p w14:paraId="64ACAB96" w14:textId="77777777" w:rsidR="00163D26" w:rsidRDefault="00163D26" w:rsidP="00163D26">
      <w:pPr>
        <w:spacing w:line="240" w:lineRule="auto"/>
        <w:rPr>
          <w:rFonts w:ascii="Arial" w:hAnsi="Arial" w:cs="Arial"/>
        </w:rPr>
      </w:pPr>
      <w:r w:rsidRPr="00163D26">
        <w:rPr>
          <w:rFonts w:ascii="Arial" w:hAnsi="Arial" w:cs="Arial"/>
        </w:rPr>
        <w:t xml:space="preserve">Dear Chief Public Prosecutor Akın Gürlek, </w:t>
      </w:r>
    </w:p>
    <w:p w14:paraId="714F3633" w14:textId="77275E58" w:rsidR="00163D26" w:rsidRDefault="00163D26" w:rsidP="00163D26">
      <w:pPr>
        <w:spacing w:line="240" w:lineRule="auto"/>
        <w:rPr>
          <w:rFonts w:ascii="Arial" w:hAnsi="Arial" w:cs="Arial"/>
        </w:rPr>
      </w:pPr>
      <w:r w:rsidRPr="00163D26">
        <w:rPr>
          <w:rFonts w:ascii="Arial" w:hAnsi="Arial" w:cs="Arial"/>
        </w:rPr>
        <w:t>I write to express my deep concern at the ongoing detention of the prominent human rights defender</w:t>
      </w:r>
      <w:r w:rsidR="009B7B0C">
        <w:rPr>
          <w:rFonts w:ascii="Arial" w:hAnsi="Arial" w:cs="Arial"/>
        </w:rPr>
        <w:t>,</w:t>
      </w:r>
      <w:r w:rsidRPr="00163D26">
        <w:rPr>
          <w:rFonts w:ascii="Arial" w:hAnsi="Arial" w:cs="Arial"/>
        </w:rPr>
        <w:t xml:space="preserve"> </w:t>
      </w:r>
      <w:r w:rsidRPr="009B7B0C">
        <w:rPr>
          <w:rFonts w:ascii="Arial" w:hAnsi="Arial" w:cs="Arial"/>
          <w:b/>
          <w:bCs/>
        </w:rPr>
        <w:t>Nimet Tanrıkulu</w:t>
      </w:r>
      <w:r w:rsidR="009B7B0C">
        <w:rPr>
          <w:rFonts w:ascii="Arial" w:hAnsi="Arial" w:cs="Arial"/>
        </w:rPr>
        <w:t>,</w:t>
      </w:r>
      <w:r w:rsidRPr="00163D26">
        <w:rPr>
          <w:rFonts w:ascii="Arial" w:hAnsi="Arial" w:cs="Arial"/>
        </w:rPr>
        <w:t xml:space="preserve"> who has been held at Sincan women’s prison in Ankara since November </w:t>
      </w:r>
      <w:r w:rsidR="009B7B0C" w:rsidRPr="00163D26">
        <w:rPr>
          <w:rFonts w:ascii="Arial" w:hAnsi="Arial" w:cs="Arial"/>
        </w:rPr>
        <w:t>29</w:t>
      </w:r>
      <w:r w:rsidR="009B7B0C">
        <w:rPr>
          <w:rFonts w:ascii="Arial" w:hAnsi="Arial" w:cs="Arial"/>
        </w:rPr>
        <w:t xml:space="preserve">, </w:t>
      </w:r>
      <w:r w:rsidRPr="00163D26">
        <w:rPr>
          <w:rFonts w:ascii="Arial" w:hAnsi="Arial" w:cs="Arial"/>
        </w:rPr>
        <w:t>2024. In December 2024, she was indicted for “membership of a terrorist organization” by a court in Ankara, which also ruled that it had no jurisdiction and transferred the prosecution file to Istanbul, the province of her residence and where she was detained. The first hearing in the prosecution will take place on</w:t>
      </w:r>
      <w:r w:rsidR="009B7B0C">
        <w:rPr>
          <w:rFonts w:ascii="Arial" w:hAnsi="Arial" w:cs="Arial"/>
        </w:rPr>
        <w:t xml:space="preserve"> </w:t>
      </w:r>
      <w:r w:rsidRPr="00163D26">
        <w:rPr>
          <w:rFonts w:ascii="Arial" w:hAnsi="Arial" w:cs="Arial"/>
        </w:rPr>
        <w:t xml:space="preserve">March </w:t>
      </w:r>
      <w:r w:rsidR="009B7B0C">
        <w:rPr>
          <w:rFonts w:ascii="Arial" w:hAnsi="Arial" w:cs="Arial"/>
        </w:rPr>
        <w:t xml:space="preserve">4, 205 </w:t>
      </w:r>
      <w:r w:rsidRPr="00163D26">
        <w:rPr>
          <w:rFonts w:ascii="Arial" w:hAnsi="Arial" w:cs="Arial"/>
        </w:rPr>
        <w:t xml:space="preserve">at the Istanbul Heavy Penal Court no. 24. </w:t>
      </w:r>
    </w:p>
    <w:p w14:paraId="3A49FD22" w14:textId="188116AA" w:rsidR="00163D26" w:rsidRDefault="00163D26" w:rsidP="00163D26">
      <w:pPr>
        <w:spacing w:line="240" w:lineRule="auto"/>
        <w:rPr>
          <w:rFonts w:ascii="Arial" w:hAnsi="Arial" w:cs="Arial"/>
        </w:rPr>
      </w:pPr>
      <w:r w:rsidRPr="00163D26">
        <w:rPr>
          <w:rFonts w:ascii="Arial" w:hAnsi="Arial" w:cs="Arial"/>
        </w:rPr>
        <w:t>Amnesty International examined the questions Nimet Tanrıkulu was asked during interrogation and allegations in the indictment, namely her historic travel, participation in civil society events relating to Kurdish human rights issues during the 2013/14 peace process, mobile phone signals from same base station as other individuals</w:t>
      </w:r>
      <w:r w:rsidR="009B7B0C">
        <w:rPr>
          <w:rFonts w:ascii="Arial" w:hAnsi="Arial" w:cs="Arial"/>
        </w:rPr>
        <w:t>,</w:t>
      </w:r>
      <w:r w:rsidRPr="00163D26">
        <w:rPr>
          <w:rFonts w:ascii="Arial" w:hAnsi="Arial" w:cs="Arial"/>
        </w:rPr>
        <w:t xml:space="preserve"> and witness statements. None of the accusations leveled against Nimet Tanrıkulu could be considered on their own as constituting material links with an armed group.</w:t>
      </w:r>
    </w:p>
    <w:p w14:paraId="1D84AA97" w14:textId="14C3CEC6" w:rsidR="00163D26" w:rsidRDefault="00163D26" w:rsidP="00163D26">
      <w:pPr>
        <w:spacing w:line="240" w:lineRule="auto"/>
        <w:rPr>
          <w:rFonts w:ascii="Arial" w:hAnsi="Arial" w:cs="Arial"/>
        </w:rPr>
      </w:pPr>
      <w:r w:rsidRPr="00163D26">
        <w:rPr>
          <w:rFonts w:ascii="Arial" w:hAnsi="Arial" w:cs="Arial"/>
        </w:rPr>
        <w:t>The speed with which an indictment has been drawn up is welcome, however, Amnesty International believes that the accusations in the indictment appear to be a series of inferences and vague allegations rather than rely on material evidence that demonstrate that she is guilty of having committed an internationally recognizable offen</w:t>
      </w:r>
      <w:r w:rsidR="008416C1">
        <w:rPr>
          <w:rFonts w:ascii="Arial" w:hAnsi="Arial" w:cs="Arial"/>
        </w:rPr>
        <w:t>s</w:t>
      </w:r>
      <w:r w:rsidRPr="00163D26">
        <w:rPr>
          <w:rFonts w:ascii="Arial" w:hAnsi="Arial" w:cs="Arial"/>
        </w:rPr>
        <w:t xml:space="preserve">e. This fits into a pattern documented by the organization of how baseless anti-terrorism charges have been used to target and silence peaceful, legitimate dissent in Türkiye. </w:t>
      </w:r>
    </w:p>
    <w:p w14:paraId="2A298B85" w14:textId="77777777" w:rsidR="00163D26" w:rsidRDefault="00163D26" w:rsidP="00163D26">
      <w:pPr>
        <w:spacing w:line="240" w:lineRule="auto"/>
        <w:rPr>
          <w:rFonts w:ascii="Arial" w:hAnsi="Arial" w:cs="Arial"/>
        </w:rPr>
      </w:pPr>
      <w:r w:rsidRPr="00163D26">
        <w:rPr>
          <w:rFonts w:ascii="Arial" w:hAnsi="Arial" w:cs="Arial"/>
        </w:rPr>
        <w:t xml:space="preserve">I therefore call on you to request that Nimet Tanrıkulu is released from pre-trial detention pending her prosecution. </w:t>
      </w:r>
    </w:p>
    <w:p w14:paraId="2DEA780C" w14:textId="77777777" w:rsidR="00163D26" w:rsidRDefault="00163D26" w:rsidP="00163D26">
      <w:pPr>
        <w:spacing w:line="240" w:lineRule="auto"/>
        <w:rPr>
          <w:rFonts w:ascii="Arial" w:hAnsi="Arial" w:cs="Arial"/>
        </w:rPr>
      </w:pPr>
      <w:r w:rsidRPr="00163D26">
        <w:rPr>
          <w:rFonts w:ascii="Arial" w:hAnsi="Arial" w:cs="Arial"/>
        </w:rPr>
        <w:t xml:space="preserve">Yours sincerely, </w:t>
      </w:r>
    </w:p>
    <w:p w14:paraId="47F247C8" w14:textId="77777777" w:rsidR="00163D26" w:rsidRPr="00163D26" w:rsidRDefault="00163D26" w:rsidP="00163D26">
      <w:pPr>
        <w:spacing w:after="0" w:line="240" w:lineRule="auto"/>
        <w:rPr>
          <w:rFonts w:ascii="Arial" w:hAnsi="Arial" w:cs="Arial"/>
          <w:b/>
          <w:bCs/>
        </w:rPr>
      </w:pPr>
      <w:r w:rsidRPr="00163D26">
        <w:rPr>
          <w:rFonts w:ascii="Arial" w:hAnsi="Arial" w:cs="Arial"/>
          <w:b/>
          <w:bCs/>
          <w:highlight w:val="lightGray"/>
        </w:rPr>
        <w:lastRenderedPageBreak/>
        <w:t>ADDITIONAL INFORMATION</w:t>
      </w:r>
      <w:r w:rsidRPr="00163D26">
        <w:rPr>
          <w:rFonts w:ascii="Arial" w:hAnsi="Arial" w:cs="Arial"/>
          <w:b/>
          <w:bCs/>
        </w:rPr>
        <w:t xml:space="preserve"> </w:t>
      </w:r>
    </w:p>
    <w:p w14:paraId="31AFBEEB" w14:textId="535B35FA" w:rsidR="00163D26" w:rsidRDefault="00163D26" w:rsidP="00163D26">
      <w:pPr>
        <w:spacing w:after="0" w:line="240" w:lineRule="auto"/>
        <w:rPr>
          <w:rFonts w:ascii="Arial" w:hAnsi="Arial" w:cs="Arial"/>
        </w:rPr>
      </w:pPr>
      <w:r w:rsidRPr="00653140">
        <w:rPr>
          <w:rFonts w:ascii="Arial" w:hAnsi="Arial" w:cs="Arial"/>
          <w:b/>
          <w:bCs/>
        </w:rPr>
        <w:t>Nimet Tanrıkulu</w:t>
      </w:r>
      <w:r w:rsidRPr="00163D26">
        <w:rPr>
          <w:rFonts w:ascii="Arial" w:hAnsi="Arial" w:cs="Arial"/>
        </w:rPr>
        <w:t xml:space="preserve"> is a prominent human rights defender and founding member of Human Rights Association who has been active in Türkiye’s human rights community for several decades including campaigning with Saturday Mothers/People, the group of relatives of victims of enforced disappearances and their supporters for truth, justice</w:t>
      </w:r>
      <w:r w:rsidR="00653140">
        <w:rPr>
          <w:rFonts w:ascii="Arial" w:hAnsi="Arial" w:cs="Arial"/>
        </w:rPr>
        <w:t>,</w:t>
      </w:r>
      <w:r w:rsidRPr="00163D26">
        <w:rPr>
          <w:rFonts w:ascii="Arial" w:hAnsi="Arial" w:cs="Arial"/>
        </w:rPr>
        <w:t xml:space="preserve"> and accountability. </w:t>
      </w:r>
    </w:p>
    <w:p w14:paraId="21844D9A" w14:textId="77777777" w:rsidR="00163D26" w:rsidRPr="00163D26" w:rsidRDefault="00163D26" w:rsidP="00163D26">
      <w:pPr>
        <w:spacing w:after="0" w:line="240" w:lineRule="auto"/>
        <w:rPr>
          <w:rFonts w:ascii="Arial" w:hAnsi="Arial" w:cs="Arial"/>
          <w:sz w:val="18"/>
          <w:szCs w:val="18"/>
        </w:rPr>
      </w:pPr>
    </w:p>
    <w:p w14:paraId="3B87510E" w14:textId="46B338D6" w:rsidR="00163D26" w:rsidRDefault="00163D26" w:rsidP="00163D26">
      <w:pPr>
        <w:spacing w:after="0" w:line="240" w:lineRule="auto"/>
        <w:rPr>
          <w:rFonts w:ascii="Arial" w:hAnsi="Arial" w:cs="Arial"/>
        </w:rPr>
      </w:pPr>
      <w:r w:rsidRPr="00163D26">
        <w:rPr>
          <w:rFonts w:ascii="Arial" w:hAnsi="Arial" w:cs="Arial"/>
        </w:rPr>
        <w:t xml:space="preserve">On November </w:t>
      </w:r>
      <w:r w:rsidR="00653140" w:rsidRPr="00163D26">
        <w:rPr>
          <w:rFonts w:ascii="Arial" w:hAnsi="Arial" w:cs="Arial"/>
        </w:rPr>
        <w:t>26</w:t>
      </w:r>
      <w:r w:rsidR="00653140">
        <w:rPr>
          <w:rFonts w:ascii="Arial" w:hAnsi="Arial" w:cs="Arial"/>
        </w:rPr>
        <w:t xml:space="preserve">, </w:t>
      </w:r>
      <w:r w:rsidRPr="00163D26">
        <w:rPr>
          <w:rFonts w:ascii="Arial" w:hAnsi="Arial" w:cs="Arial"/>
        </w:rPr>
        <w:t xml:space="preserve">2024, police raided Nimet Tanrıkulu’s home in </w:t>
      </w:r>
      <w:r w:rsidR="00653140" w:rsidRPr="00163D26">
        <w:rPr>
          <w:rFonts w:ascii="Arial" w:hAnsi="Arial" w:cs="Arial"/>
        </w:rPr>
        <w:t>the early</w:t>
      </w:r>
      <w:r w:rsidRPr="00163D26">
        <w:rPr>
          <w:rFonts w:ascii="Arial" w:hAnsi="Arial" w:cs="Arial"/>
        </w:rPr>
        <w:t xml:space="preserve"> hours and detained her in the context of an ongoing criminal investigation which is subject to a secrecy order. On the same day, she was transferred to Ankara by officers from the Ankara Security Directorate’s anti-terrorism branch. 12 others, including politicians, trade unionists</w:t>
      </w:r>
      <w:r w:rsidR="00653140">
        <w:rPr>
          <w:rFonts w:ascii="Arial" w:hAnsi="Arial" w:cs="Arial"/>
        </w:rPr>
        <w:t>,</w:t>
      </w:r>
      <w:r w:rsidRPr="00163D26">
        <w:rPr>
          <w:rFonts w:ascii="Arial" w:hAnsi="Arial" w:cs="Arial"/>
        </w:rPr>
        <w:t xml:space="preserve"> and others were also detained in the context of the same investigation. On November </w:t>
      </w:r>
      <w:r w:rsidR="00653140" w:rsidRPr="00163D26">
        <w:rPr>
          <w:rFonts w:ascii="Arial" w:hAnsi="Arial" w:cs="Arial"/>
        </w:rPr>
        <w:t>30</w:t>
      </w:r>
      <w:r w:rsidR="00653140">
        <w:rPr>
          <w:rFonts w:ascii="Arial" w:hAnsi="Arial" w:cs="Arial"/>
        </w:rPr>
        <w:t xml:space="preserve">, </w:t>
      </w:r>
      <w:r w:rsidRPr="00163D26">
        <w:rPr>
          <w:rFonts w:ascii="Arial" w:hAnsi="Arial" w:cs="Arial"/>
        </w:rPr>
        <w:t xml:space="preserve">2024, Nimet Tanrıkulu and eight others were remanded in pre-trial detention under Article 314/2 of the Turkish Penal Code for ‘membership of a terrorist organization’ by the Ankara Criminal Judgeship of Peace No. 4. The remaining four were released, with judicial controls including reporting to a police station and foreign travel ban. </w:t>
      </w:r>
    </w:p>
    <w:p w14:paraId="3BFA48BC" w14:textId="77777777" w:rsidR="00163D26" w:rsidRPr="00163D26" w:rsidRDefault="00163D26" w:rsidP="00163D26">
      <w:pPr>
        <w:spacing w:after="0" w:line="240" w:lineRule="auto"/>
        <w:rPr>
          <w:rFonts w:ascii="Arial" w:hAnsi="Arial" w:cs="Arial"/>
          <w:sz w:val="18"/>
          <w:szCs w:val="18"/>
        </w:rPr>
      </w:pPr>
    </w:p>
    <w:p w14:paraId="249F1C60" w14:textId="6C032BCD" w:rsidR="00163D26" w:rsidRDefault="00163D26" w:rsidP="00163D26">
      <w:pPr>
        <w:spacing w:after="0" w:line="240" w:lineRule="auto"/>
        <w:rPr>
          <w:rFonts w:ascii="Arial" w:hAnsi="Arial" w:cs="Arial"/>
        </w:rPr>
      </w:pPr>
      <w:r w:rsidRPr="00163D26">
        <w:rPr>
          <w:rFonts w:ascii="Arial" w:hAnsi="Arial" w:cs="Arial"/>
        </w:rPr>
        <w:t xml:space="preserve">On December </w:t>
      </w:r>
      <w:r w:rsidR="00653140" w:rsidRPr="00163D26">
        <w:rPr>
          <w:rFonts w:ascii="Arial" w:hAnsi="Arial" w:cs="Arial"/>
        </w:rPr>
        <w:t>12</w:t>
      </w:r>
      <w:r w:rsidR="00653140">
        <w:rPr>
          <w:rFonts w:ascii="Arial" w:hAnsi="Arial" w:cs="Arial"/>
        </w:rPr>
        <w:t xml:space="preserve">, </w:t>
      </w:r>
      <w:r w:rsidRPr="00163D26">
        <w:rPr>
          <w:rFonts w:ascii="Arial" w:hAnsi="Arial" w:cs="Arial"/>
        </w:rPr>
        <w:t>2024, an Ankara prosecutor submitted an indictment asking that Tanrıkulu is prosecuted for “membership of a terrorist organization”, based on vague inferences rather than solid evidence, namely her historic travel, participation in civil society events relating to Kurdish human rights issues during the 2013/14 peace process, mobile phone signals from same base station as other individuals</w:t>
      </w:r>
      <w:r w:rsidR="000E1F1A">
        <w:rPr>
          <w:rFonts w:ascii="Arial" w:hAnsi="Arial" w:cs="Arial"/>
        </w:rPr>
        <w:t>,</w:t>
      </w:r>
      <w:r w:rsidRPr="00163D26">
        <w:rPr>
          <w:rFonts w:ascii="Arial" w:hAnsi="Arial" w:cs="Arial"/>
        </w:rPr>
        <w:t xml:space="preserve"> and witness statements. An Ankara court accepted the indictment but ruled that it had no jurisdiction, due to Nimet Tanrıkulu’s place of residence and </w:t>
      </w:r>
      <w:r w:rsidR="000E1F1A" w:rsidRPr="00163D26">
        <w:rPr>
          <w:rFonts w:ascii="Arial" w:hAnsi="Arial" w:cs="Arial"/>
        </w:rPr>
        <w:t>the location</w:t>
      </w:r>
      <w:r w:rsidRPr="00163D26">
        <w:rPr>
          <w:rFonts w:ascii="Arial" w:hAnsi="Arial" w:cs="Arial"/>
        </w:rPr>
        <w:t xml:space="preserve"> of her detention being Istanbul. On January</w:t>
      </w:r>
      <w:r w:rsidR="006C0457">
        <w:rPr>
          <w:rFonts w:ascii="Arial" w:hAnsi="Arial" w:cs="Arial"/>
        </w:rPr>
        <w:t xml:space="preserve"> </w:t>
      </w:r>
      <w:r w:rsidR="006C0457" w:rsidRPr="00163D26">
        <w:rPr>
          <w:rFonts w:ascii="Arial" w:hAnsi="Arial" w:cs="Arial"/>
        </w:rPr>
        <w:t>3</w:t>
      </w:r>
      <w:r w:rsidRPr="00163D26">
        <w:rPr>
          <w:rFonts w:ascii="Arial" w:hAnsi="Arial" w:cs="Arial"/>
        </w:rPr>
        <w:t xml:space="preserve">, the prosecution file was sent to Istanbul and accepted by the Istanbul Heavy Penal Court No. 24. Nimet Tanrıkulu remained in Ankara’s Sincan women’s prison.  </w:t>
      </w:r>
      <w:r w:rsidR="006C0457">
        <w:rPr>
          <w:rFonts w:ascii="Arial" w:hAnsi="Arial" w:cs="Arial"/>
        </w:rPr>
        <w:t xml:space="preserve"> </w:t>
      </w:r>
    </w:p>
    <w:p w14:paraId="173E37D1" w14:textId="77777777" w:rsidR="00163D26" w:rsidRPr="00163D26" w:rsidRDefault="00163D26" w:rsidP="00163D26">
      <w:pPr>
        <w:spacing w:after="0" w:line="240" w:lineRule="auto"/>
        <w:rPr>
          <w:rFonts w:ascii="Arial" w:hAnsi="Arial" w:cs="Arial"/>
          <w:sz w:val="18"/>
          <w:szCs w:val="18"/>
        </w:rPr>
      </w:pPr>
    </w:p>
    <w:p w14:paraId="3BAAF150" w14:textId="7CD0DB83" w:rsidR="00163D26" w:rsidRDefault="00163D26" w:rsidP="00163D26">
      <w:pPr>
        <w:spacing w:after="0" w:line="240" w:lineRule="auto"/>
        <w:rPr>
          <w:rFonts w:ascii="Arial" w:hAnsi="Arial" w:cs="Arial"/>
        </w:rPr>
      </w:pPr>
      <w:r w:rsidRPr="00163D26">
        <w:rPr>
          <w:rFonts w:ascii="Arial" w:hAnsi="Arial" w:cs="Arial"/>
        </w:rPr>
        <w:t>States are duty bound to protect human rights defenders in the course of their work to prevent human rights violations, report them when they occur, and to provide an enabling environment for their work as defenders. Authorities must ensure criminal investigations, detentions</w:t>
      </w:r>
      <w:r w:rsidR="006C0457">
        <w:rPr>
          <w:rFonts w:ascii="Arial" w:hAnsi="Arial" w:cs="Arial"/>
        </w:rPr>
        <w:t>,</w:t>
      </w:r>
      <w:r w:rsidRPr="00163D26">
        <w:rPr>
          <w:rFonts w:ascii="Arial" w:hAnsi="Arial" w:cs="Arial"/>
        </w:rPr>
        <w:t xml:space="preserve"> and prosecutions are not misused to target human rights defenders as such proceedings are unjust for the individuals and may create a chilling effect on all those who speak out about possible human rights abuses. States’ duty to protect and promote human rights includes the creation of this enabling environment for human rights defenders as outlined in the Declaration on the Right and Responsibility of Individuals, Groups</w:t>
      </w:r>
      <w:r w:rsidR="0092125F">
        <w:rPr>
          <w:rFonts w:ascii="Arial" w:hAnsi="Arial" w:cs="Arial"/>
        </w:rPr>
        <w:t>,</w:t>
      </w:r>
      <w:r w:rsidRPr="00163D26">
        <w:rPr>
          <w:rFonts w:ascii="Arial" w:hAnsi="Arial" w:cs="Arial"/>
        </w:rPr>
        <w:t xml:space="preserve"> and Organs of Society to Promote and Protect Universally Recognized Human Rights and Fundamental Freedoms.  </w:t>
      </w:r>
    </w:p>
    <w:p w14:paraId="7E70EE59" w14:textId="77777777" w:rsidR="00163D26" w:rsidRPr="00163D26" w:rsidRDefault="00163D26" w:rsidP="00163D26">
      <w:pPr>
        <w:spacing w:after="0" w:line="240" w:lineRule="auto"/>
        <w:rPr>
          <w:rFonts w:ascii="Arial" w:hAnsi="Arial" w:cs="Arial"/>
          <w:sz w:val="18"/>
          <w:szCs w:val="18"/>
        </w:rPr>
      </w:pPr>
    </w:p>
    <w:p w14:paraId="5485095A" w14:textId="738236EF" w:rsidR="00163D26" w:rsidRDefault="00163D26" w:rsidP="00163D26">
      <w:pPr>
        <w:spacing w:after="0" w:line="240" w:lineRule="auto"/>
        <w:rPr>
          <w:rFonts w:ascii="Arial" w:hAnsi="Arial" w:cs="Arial"/>
        </w:rPr>
      </w:pPr>
      <w:r w:rsidRPr="00163D26">
        <w:rPr>
          <w:rFonts w:ascii="Arial" w:hAnsi="Arial" w:cs="Arial"/>
        </w:rPr>
        <w:t xml:space="preserve">In the past, Amnesty International has </w:t>
      </w:r>
      <w:hyperlink r:id="rId13" w:anchor=":~:text=44%2F8200%2F2018-,Turkey%3A%20Weathering%20the%20storm%3A%20Defending%20human%20rights%20in%20Turkey's%20climate,for%20dissenting%20or%20alternative%20views." w:history="1">
        <w:r w:rsidRPr="00163D26">
          <w:rPr>
            <w:rStyle w:val="Hyperlink"/>
            <w:rFonts w:ascii="Arial" w:hAnsi="Arial" w:cs="Arial"/>
          </w:rPr>
          <w:t>documented</w:t>
        </w:r>
      </w:hyperlink>
      <w:r w:rsidRPr="00163D26">
        <w:rPr>
          <w:rFonts w:ascii="Arial" w:hAnsi="Arial" w:cs="Arial"/>
        </w:rPr>
        <w:t xml:space="preserve"> how anti-terrorism laws and trumped-up coup related charges have been used to target and silence peaceful, legitimate dissent in Türkiye. Prominent journalists, academics, human rights defenders</w:t>
      </w:r>
      <w:r w:rsidR="0092125F">
        <w:rPr>
          <w:rFonts w:ascii="Arial" w:hAnsi="Arial" w:cs="Arial"/>
        </w:rPr>
        <w:t>,</w:t>
      </w:r>
      <w:r w:rsidRPr="00163D26">
        <w:rPr>
          <w:rFonts w:ascii="Arial" w:hAnsi="Arial" w:cs="Arial"/>
        </w:rPr>
        <w:t xml:space="preserve"> and other civil society actors were subjected to arbitrary detention, prosecutions and, if found guilty in unfair trials, face long sentences. </w:t>
      </w:r>
    </w:p>
    <w:p w14:paraId="28FF97E4" w14:textId="77777777" w:rsidR="00163D26" w:rsidRPr="00163D26" w:rsidRDefault="00163D26" w:rsidP="00163D26">
      <w:pPr>
        <w:spacing w:after="0" w:line="240" w:lineRule="auto"/>
        <w:rPr>
          <w:rFonts w:ascii="Arial" w:hAnsi="Arial" w:cs="Arial"/>
          <w:sz w:val="18"/>
          <w:szCs w:val="18"/>
        </w:rPr>
      </w:pPr>
    </w:p>
    <w:p w14:paraId="7D9A673A" w14:textId="74F2FA87" w:rsidR="00163D26" w:rsidRDefault="00163D26" w:rsidP="00163D26">
      <w:pPr>
        <w:spacing w:after="0" w:line="240" w:lineRule="auto"/>
        <w:rPr>
          <w:rFonts w:ascii="Arial" w:hAnsi="Arial" w:cs="Arial"/>
        </w:rPr>
      </w:pPr>
      <w:r w:rsidRPr="00163D26">
        <w:rPr>
          <w:rFonts w:ascii="Arial" w:hAnsi="Arial" w:cs="Arial"/>
          <w:b/>
          <w:bCs/>
        </w:rPr>
        <w:t>PREFERRED LANGUAGE TO ADDRESS TARGET</w:t>
      </w:r>
      <w:r w:rsidRPr="00163D26">
        <w:rPr>
          <w:rFonts w:ascii="Arial" w:hAnsi="Arial" w:cs="Arial"/>
        </w:rPr>
        <w:t>: Turkish, English</w:t>
      </w:r>
      <w:r>
        <w:rPr>
          <w:rFonts w:ascii="Arial" w:hAnsi="Arial" w:cs="Arial"/>
        </w:rPr>
        <w:t>, or</w:t>
      </w:r>
      <w:r w:rsidRPr="00163D26">
        <w:rPr>
          <w:rFonts w:ascii="Arial" w:hAnsi="Arial" w:cs="Arial"/>
        </w:rPr>
        <w:t xml:space="preserve"> your own language. </w:t>
      </w:r>
    </w:p>
    <w:p w14:paraId="1ED802F0" w14:textId="77777777" w:rsidR="00163D26" w:rsidRPr="00163D26" w:rsidRDefault="00163D26" w:rsidP="00163D26">
      <w:pPr>
        <w:spacing w:after="0" w:line="240" w:lineRule="auto"/>
        <w:rPr>
          <w:rFonts w:ascii="Arial" w:hAnsi="Arial" w:cs="Arial"/>
          <w:sz w:val="18"/>
          <w:szCs w:val="18"/>
        </w:rPr>
      </w:pPr>
    </w:p>
    <w:p w14:paraId="67AD16B1" w14:textId="6B33B0B3" w:rsidR="00163D26" w:rsidRDefault="00163D26" w:rsidP="00163D26">
      <w:pPr>
        <w:spacing w:after="0" w:line="240" w:lineRule="auto"/>
        <w:rPr>
          <w:rFonts w:ascii="Arial" w:hAnsi="Arial" w:cs="Arial"/>
        </w:rPr>
      </w:pPr>
      <w:r w:rsidRPr="00163D26">
        <w:rPr>
          <w:rFonts w:ascii="Arial" w:hAnsi="Arial" w:cs="Arial"/>
          <w:b/>
          <w:bCs/>
        </w:rPr>
        <w:t>PLEASE TAKE ACTION AS SOON AS POSSIBLE UNTIL</w:t>
      </w:r>
      <w:r w:rsidRPr="00163D26">
        <w:rPr>
          <w:rFonts w:ascii="Arial" w:hAnsi="Arial" w:cs="Arial"/>
        </w:rPr>
        <w:t>: March 19</w:t>
      </w:r>
      <w:r>
        <w:rPr>
          <w:rFonts w:ascii="Arial" w:hAnsi="Arial" w:cs="Arial"/>
        </w:rPr>
        <w:t xml:space="preserve">, </w:t>
      </w:r>
      <w:r w:rsidRPr="00163D26">
        <w:rPr>
          <w:rFonts w:ascii="Arial" w:hAnsi="Arial" w:cs="Arial"/>
        </w:rPr>
        <w:t>2025</w:t>
      </w:r>
    </w:p>
    <w:p w14:paraId="6BA1B2CA" w14:textId="77777777" w:rsidR="00163D26" w:rsidRPr="00163D26" w:rsidRDefault="00163D26" w:rsidP="00163D26">
      <w:pPr>
        <w:spacing w:after="0" w:line="240" w:lineRule="auto"/>
        <w:rPr>
          <w:rFonts w:ascii="Arial" w:hAnsi="Arial" w:cs="Arial"/>
          <w:sz w:val="18"/>
          <w:szCs w:val="18"/>
        </w:rPr>
      </w:pPr>
    </w:p>
    <w:p w14:paraId="14DA31DD" w14:textId="77777777" w:rsidR="00163D26" w:rsidRDefault="00163D26" w:rsidP="00163D26">
      <w:pPr>
        <w:spacing w:after="0" w:line="240" w:lineRule="auto"/>
        <w:rPr>
          <w:rFonts w:ascii="Arial" w:hAnsi="Arial" w:cs="Arial"/>
        </w:rPr>
      </w:pPr>
      <w:r w:rsidRPr="00163D26">
        <w:rPr>
          <w:rFonts w:ascii="Arial" w:hAnsi="Arial" w:cs="Arial"/>
          <w:b/>
          <w:bCs/>
        </w:rPr>
        <w:t>NAME AND PREFFERED PRONOUN</w:t>
      </w:r>
      <w:r w:rsidRPr="00163D26">
        <w:rPr>
          <w:rFonts w:ascii="Arial" w:hAnsi="Arial" w:cs="Arial"/>
        </w:rPr>
        <w:t xml:space="preserve">: Nimet Tanrıkulu (she/her) </w:t>
      </w:r>
    </w:p>
    <w:p w14:paraId="4FFE6639" w14:textId="77777777" w:rsidR="00163D26" w:rsidRPr="00163D26" w:rsidRDefault="00163D26" w:rsidP="00163D26">
      <w:pPr>
        <w:spacing w:after="0" w:line="240" w:lineRule="auto"/>
        <w:rPr>
          <w:rFonts w:ascii="Arial" w:hAnsi="Arial" w:cs="Arial"/>
          <w:sz w:val="18"/>
          <w:szCs w:val="18"/>
        </w:rPr>
      </w:pPr>
    </w:p>
    <w:p w14:paraId="679C934A" w14:textId="1CA7FA70" w:rsidR="00163D26" w:rsidRPr="00163D26" w:rsidRDefault="00163D26" w:rsidP="00163D26">
      <w:pPr>
        <w:spacing w:after="0" w:line="240" w:lineRule="auto"/>
        <w:rPr>
          <w:rFonts w:ascii="Arial" w:hAnsi="Arial" w:cs="Arial"/>
        </w:rPr>
      </w:pPr>
      <w:r w:rsidRPr="00163D26">
        <w:rPr>
          <w:rFonts w:ascii="Arial" w:hAnsi="Arial" w:cs="Arial"/>
          <w:b/>
          <w:bCs/>
        </w:rPr>
        <w:t>LINK TO PREVIOUS UA</w:t>
      </w:r>
      <w:r w:rsidRPr="00163D26">
        <w:rPr>
          <w:rFonts w:ascii="Arial" w:hAnsi="Arial" w:cs="Arial"/>
        </w:rPr>
        <w:t xml:space="preserve">: </w:t>
      </w:r>
      <w:hyperlink r:id="rId14" w:history="1">
        <w:r w:rsidRPr="00F322FB">
          <w:rPr>
            <w:rStyle w:val="Hyperlink"/>
            <w:rFonts w:ascii="Arial" w:hAnsi="Arial" w:cs="Arial"/>
          </w:rPr>
          <w:t>https://www.amnestyusa.org/urgent-actions/urgent-action-human-rights-defender-imprisoned-turkiye-109-24/</w:t>
        </w:r>
      </w:hyperlink>
      <w:r>
        <w:rPr>
          <w:rFonts w:ascii="Arial" w:hAnsi="Arial" w:cs="Arial"/>
        </w:rPr>
        <w:t xml:space="preserve"> </w:t>
      </w:r>
    </w:p>
    <w:sectPr w:rsidR="00163D26" w:rsidRPr="00163D26" w:rsidSect="00163D2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7D74" w14:textId="77777777" w:rsidR="00490B2E" w:rsidRDefault="00490B2E" w:rsidP="00163D26">
      <w:pPr>
        <w:spacing w:after="0" w:line="240" w:lineRule="auto"/>
      </w:pPr>
      <w:r>
        <w:separator/>
      </w:r>
    </w:p>
  </w:endnote>
  <w:endnote w:type="continuationSeparator" w:id="0">
    <w:p w14:paraId="5C166956" w14:textId="77777777" w:rsidR="00490B2E" w:rsidRDefault="00490B2E" w:rsidP="0016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077E" w14:textId="0480250B" w:rsidR="00163D26" w:rsidRPr="00234918" w:rsidRDefault="00163D26" w:rsidP="00163D2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FD99406" w14:textId="4D5CEDF1" w:rsidR="00163D26" w:rsidRDefault="00163D26" w:rsidP="00163D26">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B9F3" w14:textId="6ED94693" w:rsidR="00163D26" w:rsidRDefault="00163D26" w:rsidP="00163D26">
    <w:pPr>
      <w:pStyle w:val="Footer"/>
      <w:jc w:val="right"/>
    </w:pPr>
    <w:r>
      <w:rPr>
        <w:noProof/>
      </w:rPr>
      <w:drawing>
        <wp:inline distT="0" distB="0" distL="0" distR="0" wp14:anchorId="207556D0" wp14:editId="5090222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AEDB" w14:textId="77777777" w:rsidR="00490B2E" w:rsidRDefault="00490B2E" w:rsidP="00163D26">
      <w:pPr>
        <w:spacing w:after="0" w:line="240" w:lineRule="auto"/>
      </w:pPr>
      <w:r>
        <w:separator/>
      </w:r>
    </w:p>
  </w:footnote>
  <w:footnote w:type="continuationSeparator" w:id="0">
    <w:p w14:paraId="6B65A3D3" w14:textId="77777777" w:rsidR="00490B2E" w:rsidRDefault="00490B2E" w:rsidP="0016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9CD0" w14:textId="55A8F493" w:rsidR="00163D26" w:rsidRPr="00163D26" w:rsidRDefault="00163D26" w:rsidP="00163D26">
    <w:pPr>
      <w:rPr>
        <w:sz w:val="20"/>
        <w:szCs w:val="20"/>
      </w:rPr>
    </w:pPr>
    <w:r w:rsidRPr="00163D26">
      <w:rPr>
        <w:rFonts w:ascii="Arial" w:hAnsi="Arial" w:cs="Arial"/>
        <w:sz w:val="20"/>
        <w:szCs w:val="20"/>
      </w:rPr>
      <w:t xml:space="preserve">Second UA: </w:t>
    </w:r>
    <w:r w:rsidR="00A43D6C">
      <w:rPr>
        <w:rFonts w:ascii="Arial" w:hAnsi="Arial" w:cs="Arial"/>
        <w:sz w:val="20"/>
        <w:szCs w:val="20"/>
      </w:rPr>
      <w:t>109</w:t>
    </w:r>
    <w:r w:rsidRPr="00163D26">
      <w:rPr>
        <w:rFonts w:ascii="Arial" w:hAnsi="Arial" w:cs="Arial"/>
        <w:sz w:val="20"/>
        <w:szCs w:val="20"/>
      </w:rPr>
      <w:t>/2</w:t>
    </w:r>
    <w:r w:rsidR="00A43D6C">
      <w:rPr>
        <w:rFonts w:ascii="Arial" w:hAnsi="Arial" w:cs="Arial"/>
        <w:sz w:val="20"/>
        <w:szCs w:val="20"/>
      </w:rPr>
      <w:t>4</w:t>
    </w:r>
    <w:r w:rsidRPr="00163D26">
      <w:rPr>
        <w:rFonts w:ascii="Arial" w:hAnsi="Arial" w:cs="Arial"/>
        <w:sz w:val="20"/>
        <w:szCs w:val="20"/>
      </w:rPr>
      <w:t xml:space="preserve"> Index: EUR 44/8960/2025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63D26">
      <w:rPr>
        <w:rFonts w:ascii="Arial" w:hAnsi="Arial" w:cs="Arial"/>
        <w:sz w:val="20"/>
        <w:szCs w:val="20"/>
      </w:rPr>
      <w:t>Date: 22 January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5511" w14:textId="3ACF907C" w:rsidR="00163D26" w:rsidRPr="00163D26" w:rsidRDefault="00163D26" w:rsidP="00163D26">
    <w:pPr>
      <w:rPr>
        <w:sz w:val="20"/>
        <w:szCs w:val="20"/>
      </w:rPr>
    </w:pPr>
    <w:r w:rsidRPr="00163D26">
      <w:rPr>
        <w:rFonts w:ascii="Arial" w:hAnsi="Arial" w:cs="Arial"/>
        <w:sz w:val="20"/>
        <w:szCs w:val="20"/>
      </w:rPr>
      <w:t xml:space="preserve">Second UA: </w:t>
    </w:r>
    <w:r w:rsidR="007B34F5">
      <w:rPr>
        <w:rFonts w:ascii="Arial" w:hAnsi="Arial" w:cs="Arial"/>
        <w:sz w:val="20"/>
        <w:szCs w:val="20"/>
      </w:rPr>
      <w:t>109</w:t>
    </w:r>
    <w:r w:rsidRPr="00163D26">
      <w:rPr>
        <w:rFonts w:ascii="Arial" w:hAnsi="Arial" w:cs="Arial"/>
        <w:sz w:val="20"/>
        <w:szCs w:val="20"/>
      </w:rPr>
      <w:t>/2</w:t>
    </w:r>
    <w:r w:rsidR="00A43D6C">
      <w:rPr>
        <w:rFonts w:ascii="Arial" w:hAnsi="Arial" w:cs="Arial"/>
        <w:sz w:val="20"/>
        <w:szCs w:val="20"/>
      </w:rPr>
      <w:t>4</w:t>
    </w:r>
    <w:r w:rsidRPr="00163D26">
      <w:rPr>
        <w:rFonts w:ascii="Arial" w:hAnsi="Arial" w:cs="Arial"/>
        <w:sz w:val="20"/>
        <w:szCs w:val="20"/>
      </w:rPr>
      <w:t xml:space="preserve"> Index: EUR 44/8960/2025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63D26">
      <w:rPr>
        <w:rFonts w:ascii="Arial" w:hAnsi="Arial" w:cs="Arial"/>
        <w:sz w:val="20"/>
        <w:szCs w:val="20"/>
      </w:rPr>
      <w:t>Date: 22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26"/>
    <w:rsid w:val="00027B90"/>
    <w:rsid w:val="000421B5"/>
    <w:rsid w:val="000E1F1A"/>
    <w:rsid w:val="000E34D3"/>
    <w:rsid w:val="00163D26"/>
    <w:rsid w:val="002342D1"/>
    <w:rsid w:val="003377DA"/>
    <w:rsid w:val="00490B2E"/>
    <w:rsid w:val="004D5F76"/>
    <w:rsid w:val="005C3186"/>
    <w:rsid w:val="0061421F"/>
    <w:rsid w:val="006303F0"/>
    <w:rsid w:val="00653140"/>
    <w:rsid w:val="006C0457"/>
    <w:rsid w:val="007B34F5"/>
    <w:rsid w:val="00817F68"/>
    <w:rsid w:val="008416C1"/>
    <w:rsid w:val="0092125F"/>
    <w:rsid w:val="009B7B0C"/>
    <w:rsid w:val="009C4C6D"/>
    <w:rsid w:val="00A14C8C"/>
    <w:rsid w:val="00A43D6C"/>
    <w:rsid w:val="00C64B87"/>
    <w:rsid w:val="00CB7098"/>
    <w:rsid w:val="00CC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5BE9A"/>
  <w15:chartTrackingRefBased/>
  <w15:docId w15:val="{88BEE82D-4B7F-4B55-864D-EFE55005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D26"/>
    <w:rPr>
      <w:rFonts w:eastAsiaTheme="majorEastAsia" w:cstheme="majorBidi"/>
      <w:color w:val="272727" w:themeColor="text1" w:themeTint="D8"/>
    </w:rPr>
  </w:style>
  <w:style w:type="paragraph" w:styleId="Title">
    <w:name w:val="Title"/>
    <w:basedOn w:val="Normal"/>
    <w:next w:val="Normal"/>
    <w:link w:val="TitleChar"/>
    <w:uiPriority w:val="10"/>
    <w:qFormat/>
    <w:rsid w:val="00163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D26"/>
    <w:pPr>
      <w:spacing w:before="160"/>
      <w:jc w:val="center"/>
    </w:pPr>
    <w:rPr>
      <w:i/>
      <w:iCs/>
      <w:color w:val="404040" w:themeColor="text1" w:themeTint="BF"/>
    </w:rPr>
  </w:style>
  <w:style w:type="character" w:customStyle="1" w:styleId="QuoteChar">
    <w:name w:val="Quote Char"/>
    <w:basedOn w:val="DefaultParagraphFont"/>
    <w:link w:val="Quote"/>
    <w:uiPriority w:val="29"/>
    <w:rsid w:val="00163D26"/>
    <w:rPr>
      <w:i/>
      <w:iCs/>
      <w:color w:val="404040" w:themeColor="text1" w:themeTint="BF"/>
    </w:rPr>
  </w:style>
  <w:style w:type="paragraph" w:styleId="ListParagraph">
    <w:name w:val="List Paragraph"/>
    <w:basedOn w:val="Normal"/>
    <w:uiPriority w:val="34"/>
    <w:qFormat/>
    <w:rsid w:val="00163D26"/>
    <w:pPr>
      <w:ind w:left="720"/>
      <w:contextualSpacing/>
    </w:pPr>
  </w:style>
  <w:style w:type="character" w:styleId="IntenseEmphasis">
    <w:name w:val="Intense Emphasis"/>
    <w:basedOn w:val="DefaultParagraphFont"/>
    <w:uiPriority w:val="21"/>
    <w:qFormat/>
    <w:rsid w:val="00163D26"/>
    <w:rPr>
      <w:i/>
      <w:iCs/>
      <w:color w:val="0F4761" w:themeColor="accent1" w:themeShade="BF"/>
    </w:rPr>
  </w:style>
  <w:style w:type="paragraph" w:styleId="IntenseQuote">
    <w:name w:val="Intense Quote"/>
    <w:basedOn w:val="Normal"/>
    <w:next w:val="Normal"/>
    <w:link w:val="IntenseQuoteChar"/>
    <w:uiPriority w:val="30"/>
    <w:qFormat/>
    <w:rsid w:val="00163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D26"/>
    <w:rPr>
      <w:i/>
      <w:iCs/>
      <w:color w:val="0F4761" w:themeColor="accent1" w:themeShade="BF"/>
    </w:rPr>
  </w:style>
  <w:style w:type="character" w:styleId="IntenseReference">
    <w:name w:val="Intense Reference"/>
    <w:basedOn w:val="DefaultParagraphFont"/>
    <w:uiPriority w:val="32"/>
    <w:qFormat/>
    <w:rsid w:val="00163D26"/>
    <w:rPr>
      <w:b/>
      <w:bCs/>
      <w:smallCaps/>
      <w:color w:val="0F4761" w:themeColor="accent1" w:themeShade="BF"/>
      <w:spacing w:val="5"/>
    </w:rPr>
  </w:style>
  <w:style w:type="paragraph" w:styleId="Header">
    <w:name w:val="header"/>
    <w:basedOn w:val="Normal"/>
    <w:link w:val="HeaderChar"/>
    <w:uiPriority w:val="99"/>
    <w:unhideWhenUsed/>
    <w:rsid w:val="0016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26"/>
  </w:style>
  <w:style w:type="paragraph" w:styleId="Footer">
    <w:name w:val="footer"/>
    <w:basedOn w:val="Normal"/>
    <w:link w:val="FooterChar"/>
    <w:uiPriority w:val="99"/>
    <w:unhideWhenUsed/>
    <w:rsid w:val="0016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26"/>
  </w:style>
  <w:style w:type="character" w:styleId="Hyperlink">
    <w:name w:val="Hyperlink"/>
    <w:rsid w:val="00163D26"/>
    <w:rPr>
      <w:color w:val="0000FF"/>
      <w:u w:val="single"/>
    </w:rPr>
  </w:style>
  <w:style w:type="paragraph" w:customStyle="1" w:styleId="paragraph">
    <w:name w:val="paragraph"/>
    <w:basedOn w:val="Normal"/>
    <w:rsid w:val="00163D2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63D26"/>
  </w:style>
  <w:style w:type="character" w:styleId="UnresolvedMention">
    <w:name w:val="Unresolved Mention"/>
    <w:basedOn w:val="DefaultParagraphFont"/>
    <w:uiPriority w:val="99"/>
    <w:semiHidden/>
    <w:unhideWhenUsed/>
    <w:rsid w:val="00163D26"/>
    <w:rPr>
      <w:color w:val="605E5C"/>
      <w:shd w:val="clear" w:color="auto" w:fill="E1DFDD"/>
    </w:rPr>
  </w:style>
  <w:style w:type="character" w:styleId="FollowedHyperlink">
    <w:name w:val="FollowedHyperlink"/>
    <w:basedOn w:val="DefaultParagraphFont"/>
    <w:uiPriority w:val="99"/>
    <w:semiHidden/>
    <w:unhideWhenUsed/>
    <w:rsid w:val="00163D26"/>
    <w:rPr>
      <w:color w:val="96607D" w:themeColor="followedHyperlink"/>
      <w:u w:val="single"/>
    </w:rPr>
  </w:style>
  <w:style w:type="character" w:styleId="CommentReference">
    <w:name w:val="annotation reference"/>
    <w:basedOn w:val="DefaultParagraphFont"/>
    <w:uiPriority w:val="99"/>
    <w:semiHidden/>
    <w:unhideWhenUsed/>
    <w:rsid w:val="006C0457"/>
    <w:rPr>
      <w:sz w:val="16"/>
      <w:szCs w:val="16"/>
    </w:rPr>
  </w:style>
  <w:style w:type="paragraph" w:styleId="CommentText">
    <w:name w:val="annotation text"/>
    <w:basedOn w:val="Normal"/>
    <w:link w:val="CommentTextChar"/>
    <w:uiPriority w:val="99"/>
    <w:unhideWhenUsed/>
    <w:rsid w:val="006C0457"/>
    <w:pPr>
      <w:spacing w:line="240" w:lineRule="auto"/>
    </w:pPr>
    <w:rPr>
      <w:sz w:val="20"/>
      <w:szCs w:val="20"/>
    </w:rPr>
  </w:style>
  <w:style w:type="character" w:customStyle="1" w:styleId="CommentTextChar">
    <w:name w:val="Comment Text Char"/>
    <w:basedOn w:val="DefaultParagraphFont"/>
    <w:link w:val="CommentText"/>
    <w:uiPriority w:val="99"/>
    <w:rsid w:val="006C0457"/>
    <w:rPr>
      <w:sz w:val="20"/>
      <w:szCs w:val="20"/>
    </w:rPr>
  </w:style>
  <w:style w:type="paragraph" w:styleId="CommentSubject">
    <w:name w:val="annotation subject"/>
    <w:basedOn w:val="CommentText"/>
    <w:next w:val="CommentText"/>
    <w:link w:val="CommentSubjectChar"/>
    <w:uiPriority w:val="99"/>
    <w:semiHidden/>
    <w:unhideWhenUsed/>
    <w:rsid w:val="006C0457"/>
    <w:rPr>
      <w:b/>
      <w:bCs/>
    </w:rPr>
  </w:style>
  <w:style w:type="character" w:customStyle="1" w:styleId="CommentSubjectChar">
    <w:name w:val="Comment Subject Char"/>
    <w:basedOn w:val="CommentTextChar"/>
    <w:link w:val="CommentSubject"/>
    <w:uiPriority w:val="99"/>
    <w:semiHidden/>
    <w:rsid w:val="006C04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eur44/8200/2018/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washingtondc@mfa.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usa.org/urgent-actions/urgent-action-human-rights-defender-imprisoned-turkiye-109-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dcterms:created xsi:type="dcterms:W3CDTF">2025-01-27T22:25:00Z</dcterms:created>
  <dcterms:modified xsi:type="dcterms:W3CDTF">2025-02-03T21:17:00Z</dcterms:modified>
</cp:coreProperties>
</file>